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411B6" w14:textId="77777777" w:rsidR="00A13996" w:rsidRPr="005F0FE0" w:rsidRDefault="00A13996" w:rsidP="0047596A">
      <w:pPr>
        <w:pBdr>
          <w:top w:val="single" w:sz="4" w:space="0" w:color="auto"/>
          <w:left w:val="single" w:sz="4" w:space="4" w:color="auto"/>
          <w:bottom w:val="single" w:sz="4" w:space="1" w:color="auto"/>
          <w:right w:val="single" w:sz="4" w:space="4" w:color="auto"/>
        </w:pBdr>
        <w:shd w:val="clear" w:color="auto" w:fill="D9D9D9" w:themeFill="background1" w:themeFillShade="D9"/>
        <w:jc w:val="center"/>
        <w:rPr>
          <w:rFonts w:ascii="Tahoma" w:hAnsi="Tahoma" w:cs="Tahoma"/>
          <w:b/>
          <w:sz w:val="28"/>
          <w:szCs w:val="28"/>
        </w:rPr>
      </w:pPr>
      <w:r w:rsidRPr="005F0FE0">
        <w:rPr>
          <w:rFonts w:ascii="Tahoma" w:hAnsi="Tahoma" w:cs="Tahoma"/>
          <w:b/>
          <w:sz w:val="28"/>
          <w:szCs w:val="28"/>
        </w:rPr>
        <w:t>KRYCÍ LIST NABÍDKY</w:t>
      </w:r>
    </w:p>
    <w:p w14:paraId="42B85280" w14:textId="27BBB6E1" w:rsidR="00A13996" w:rsidRPr="005F0FE0" w:rsidRDefault="00A13996" w:rsidP="00E20692">
      <w:pPr>
        <w:spacing w:before="120"/>
        <w:rPr>
          <w:rFonts w:ascii="Tahoma" w:hAnsi="Tahoma" w:cs="Tahoma"/>
        </w:rPr>
      </w:pPr>
      <w:r w:rsidRPr="005F0FE0">
        <w:rPr>
          <w:rFonts w:ascii="Tahoma" w:hAnsi="Tahoma" w:cs="Tahoma"/>
        </w:rPr>
        <w:t xml:space="preserve">Krycí list nabídky </w:t>
      </w:r>
      <w:r w:rsidR="003911E5" w:rsidRPr="005F0FE0">
        <w:rPr>
          <w:rFonts w:ascii="Tahoma" w:hAnsi="Tahoma" w:cs="Tahoma"/>
        </w:rPr>
        <w:t>uchazeče</w:t>
      </w:r>
      <w:r w:rsidRPr="005F0FE0">
        <w:rPr>
          <w:rFonts w:ascii="Tahoma" w:hAnsi="Tahoma" w:cs="Tahoma"/>
        </w:rPr>
        <w:t xml:space="preserve"> na plnění veřejné zakázky</w:t>
      </w:r>
      <w:r w:rsidR="00CC2C02" w:rsidRPr="005F0FE0">
        <w:rPr>
          <w:rFonts w:ascii="Tahoma" w:hAnsi="Tahoma" w:cs="Tahoma"/>
        </w:rPr>
        <w:t xml:space="preserve"> malého rozsahu</w:t>
      </w:r>
      <w:r w:rsidRPr="005F0FE0">
        <w:rPr>
          <w:rFonts w:ascii="Tahoma" w:hAnsi="Tahoma" w:cs="Tahoma"/>
        </w:rPr>
        <w:t xml:space="preserve"> na </w:t>
      </w:r>
      <w:r w:rsidR="00485440">
        <w:rPr>
          <w:rFonts w:ascii="Tahoma" w:hAnsi="Tahoma" w:cs="Tahoma"/>
        </w:rPr>
        <w:t>dodávky</w:t>
      </w:r>
      <w:r w:rsidR="00CC2C02" w:rsidRPr="005F0FE0">
        <w:rPr>
          <w:rFonts w:ascii="Tahoma" w:hAnsi="Tahoma" w:cs="Tahoma"/>
        </w:rPr>
        <w:t xml:space="preserve"> pod názvem:</w:t>
      </w:r>
    </w:p>
    <w:p w14:paraId="38BE823B" w14:textId="77777777" w:rsidR="00B3181C" w:rsidRPr="00B3181C" w:rsidRDefault="00B3181C" w:rsidP="003532E6">
      <w:pPr>
        <w:spacing w:before="120"/>
        <w:jc w:val="center"/>
        <w:rPr>
          <w:rFonts w:ascii="Tahoma" w:hAnsi="Tahoma" w:cs="Tahoma"/>
          <w:b/>
        </w:rPr>
      </w:pPr>
      <w:r w:rsidRPr="00B3181C">
        <w:rPr>
          <w:rFonts w:ascii="Tahoma" w:hAnsi="Tahoma" w:cs="Tahoma"/>
          <w:b/>
        </w:rPr>
        <w:t>Výměna chladícího registru venkovního kluziště</w:t>
      </w:r>
      <w:r w:rsidRPr="00B3181C">
        <w:rPr>
          <w:rFonts w:ascii="Tahoma" w:hAnsi="Tahoma" w:cs="Tahoma"/>
          <w:b/>
        </w:rPr>
        <w:t xml:space="preserve"> </w:t>
      </w:r>
    </w:p>
    <w:p w14:paraId="5D7F7625" w14:textId="4FFAAF51" w:rsidR="00B96E99" w:rsidRPr="005F0FE0" w:rsidRDefault="00B96E99" w:rsidP="003532E6">
      <w:pPr>
        <w:spacing w:before="120"/>
        <w:jc w:val="center"/>
        <w:rPr>
          <w:rFonts w:ascii="Tahoma" w:hAnsi="Tahoma" w:cs="Tahoma"/>
          <w:bCs/>
        </w:rPr>
      </w:pPr>
      <w:r w:rsidRPr="005F0FE0">
        <w:rPr>
          <w:rFonts w:ascii="Tahoma" w:hAnsi="Tahoma" w:cs="Tahoma"/>
          <w:bCs/>
        </w:rPr>
        <w:t>číslo veřejné zakázky</w:t>
      </w:r>
      <w:r w:rsidR="00E20692" w:rsidRPr="005F0FE0">
        <w:rPr>
          <w:rFonts w:ascii="Tahoma" w:hAnsi="Tahoma" w:cs="Tahoma"/>
          <w:bCs/>
        </w:rPr>
        <w:t>:</w:t>
      </w:r>
      <w:r w:rsidRPr="005F0FE0">
        <w:rPr>
          <w:rFonts w:ascii="Tahoma" w:hAnsi="Tahoma" w:cs="Tahoma"/>
          <w:bCs/>
        </w:rPr>
        <w:t xml:space="preserve"> VZ/</w:t>
      </w:r>
      <w:r w:rsidR="00B3181C">
        <w:rPr>
          <w:rFonts w:ascii="Tahoma" w:hAnsi="Tahoma" w:cs="Tahoma"/>
          <w:bCs/>
        </w:rPr>
        <w:t>75</w:t>
      </w:r>
      <w:r w:rsidR="00975BBE" w:rsidRPr="005F0FE0">
        <w:rPr>
          <w:rFonts w:ascii="Tahoma" w:hAnsi="Tahoma" w:cs="Tahoma"/>
          <w:bCs/>
        </w:rPr>
        <w:t>/</w:t>
      </w:r>
      <w:r w:rsidRPr="005F0FE0">
        <w:rPr>
          <w:rFonts w:ascii="Tahoma" w:hAnsi="Tahoma" w:cs="Tahoma"/>
          <w:bCs/>
        </w:rPr>
        <w:t>SSRZ/202</w:t>
      </w:r>
      <w:r w:rsidR="00A14F40">
        <w:rPr>
          <w:rFonts w:ascii="Tahoma" w:hAnsi="Tahoma" w:cs="Tahoma"/>
          <w:bCs/>
        </w:rPr>
        <w:t>6</w:t>
      </w:r>
    </w:p>
    <w:p w14:paraId="7DE45363" w14:textId="2F7F8BF2" w:rsidR="00A13996" w:rsidRPr="005F0FE0" w:rsidRDefault="00A13996" w:rsidP="00A13996">
      <w:pPr>
        <w:spacing w:before="120"/>
        <w:rPr>
          <w:rFonts w:ascii="Tahoma" w:hAnsi="Tahoma" w:cs="Tahoma"/>
          <w:b/>
        </w:rPr>
      </w:pPr>
      <w:r w:rsidRPr="005F0FE0">
        <w:rPr>
          <w:rFonts w:ascii="Tahoma" w:hAnsi="Tahoma" w:cs="Tahoma"/>
          <w:b/>
        </w:rPr>
        <w:t>ZADAVATEL:</w:t>
      </w:r>
      <w:r w:rsidRPr="005F0FE0">
        <w:rPr>
          <w:rFonts w:ascii="Tahoma" w:hAnsi="Tahoma" w:cs="Tahoma"/>
          <w:b/>
        </w:rPr>
        <w:tab/>
      </w:r>
      <w:r w:rsidRPr="005F0FE0">
        <w:rPr>
          <w:rFonts w:ascii="Tahoma" w:hAnsi="Tahoma" w:cs="Tahoma"/>
          <w:b/>
        </w:rPr>
        <w:tab/>
      </w:r>
      <w:r w:rsidR="00CC2C02" w:rsidRPr="005F0FE0">
        <w:rPr>
          <w:rFonts w:ascii="Tahoma" w:hAnsi="Tahoma" w:cs="Tahoma"/>
          <w:b/>
        </w:rPr>
        <w:t>Správa sportovních a rekreačních zařízení Havířov</w:t>
      </w:r>
      <w:r w:rsidRPr="005F0FE0">
        <w:rPr>
          <w:rFonts w:ascii="Tahoma" w:hAnsi="Tahoma" w:cs="Tahoma"/>
          <w:b/>
        </w:rPr>
        <w:tab/>
      </w:r>
      <w:r w:rsidRPr="005F0FE0">
        <w:rPr>
          <w:rFonts w:ascii="Tahoma" w:hAnsi="Tahoma" w:cs="Tahoma"/>
        </w:rPr>
        <w:tab/>
      </w:r>
    </w:p>
    <w:p w14:paraId="3B5FF706" w14:textId="77777777" w:rsidR="00A13996" w:rsidRPr="005F0FE0" w:rsidRDefault="00CC2C02" w:rsidP="00A13996">
      <w:pPr>
        <w:rPr>
          <w:rFonts w:ascii="Tahoma" w:hAnsi="Tahoma" w:cs="Tahoma"/>
        </w:rPr>
      </w:pPr>
      <w:r w:rsidRPr="005F0FE0">
        <w:rPr>
          <w:rFonts w:ascii="Tahoma" w:hAnsi="Tahoma" w:cs="Tahoma"/>
        </w:rPr>
        <w:t xml:space="preserve">sídlo: </w:t>
      </w:r>
      <w:r w:rsidRPr="005F0FE0">
        <w:rPr>
          <w:rFonts w:ascii="Tahoma" w:hAnsi="Tahoma" w:cs="Tahoma"/>
        </w:rPr>
        <w:tab/>
      </w:r>
      <w:r w:rsidRPr="005F0FE0">
        <w:rPr>
          <w:rFonts w:ascii="Tahoma" w:hAnsi="Tahoma" w:cs="Tahoma"/>
        </w:rPr>
        <w:tab/>
      </w:r>
      <w:r w:rsidRPr="005F0FE0">
        <w:rPr>
          <w:rFonts w:ascii="Tahoma" w:hAnsi="Tahoma" w:cs="Tahoma"/>
        </w:rPr>
        <w:tab/>
        <w:t>Těšínská 1296/2a, 736 01 Havířov - Podlesí</w:t>
      </w:r>
      <w:r w:rsidR="00A13996" w:rsidRPr="005F0FE0">
        <w:rPr>
          <w:rFonts w:ascii="Tahoma" w:hAnsi="Tahoma" w:cs="Tahoma"/>
        </w:rPr>
        <w:t xml:space="preserve"> </w:t>
      </w:r>
      <w:r w:rsidR="00A13996" w:rsidRPr="005F0FE0">
        <w:rPr>
          <w:rFonts w:ascii="Tahoma" w:hAnsi="Tahoma" w:cs="Tahoma"/>
        </w:rPr>
        <w:tab/>
      </w:r>
      <w:r w:rsidR="00A13996" w:rsidRPr="005F0FE0">
        <w:rPr>
          <w:rFonts w:ascii="Tahoma" w:hAnsi="Tahoma" w:cs="Tahoma"/>
        </w:rPr>
        <w:tab/>
      </w:r>
    </w:p>
    <w:p w14:paraId="6B9476F8" w14:textId="77777777" w:rsidR="00A13996" w:rsidRPr="00645F00" w:rsidRDefault="00CC2C02" w:rsidP="008E4E9C">
      <w:pPr>
        <w:spacing w:after="120"/>
        <w:rPr>
          <w:rFonts w:ascii="Tahoma" w:hAnsi="Tahoma" w:cs="Tahoma"/>
        </w:rPr>
      </w:pPr>
      <w:r w:rsidRPr="005F0FE0">
        <w:rPr>
          <w:rFonts w:ascii="Tahoma" w:hAnsi="Tahoma" w:cs="Tahoma"/>
        </w:rPr>
        <w:t>IČ:</w:t>
      </w:r>
      <w:r w:rsidRPr="005F0FE0">
        <w:rPr>
          <w:rFonts w:ascii="Tahoma" w:hAnsi="Tahoma" w:cs="Tahoma"/>
        </w:rPr>
        <w:tab/>
      </w:r>
      <w:r w:rsidRPr="005F0FE0">
        <w:rPr>
          <w:rFonts w:ascii="Tahoma" w:hAnsi="Tahoma" w:cs="Tahoma"/>
        </w:rPr>
        <w:tab/>
      </w:r>
      <w:r w:rsidRPr="005F0FE0">
        <w:rPr>
          <w:rFonts w:ascii="Tahoma" w:hAnsi="Tahoma" w:cs="Tahoma"/>
        </w:rPr>
        <w:tab/>
        <w:t>003 06 754</w:t>
      </w:r>
      <w:r w:rsidR="00A13996" w:rsidRPr="005F0FE0">
        <w:rPr>
          <w:rFonts w:ascii="Tahoma" w:hAnsi="Tahoma" w:cs="Tahoma"/>
        </w:rPr>
        <w:tab/>
      </w:r>
      <w:r w:rsidR="00A13996" w:rsidRPr="00645F00">
        <w:rPr>
          <w:rFonts w:ascii="Tahoma" w:hAnsi="Tahoma" w:cs="Tahoma"/>
        </w:rPr>
        <w:tab/>
      </w:r>
      <w:r w:rsidR="00A13996" w:rsidRPr="00645F00">
        <w:rPr>
          <w:rFonts w:ascii="Tahoma" w:hAnsi="Tahoma" w:cs="Tahoma"/>
        </w:rPr>
        <w:tab/>
      </w:r>
      <w:r w:rsidR="00A13996" w:rsidRPr="00645F00">
        <w:rPr>
          <w:rFonts w:ascii="Tahoma" w:hAnsi="Tahoma" w:cs="Tahoma"/>
        </w:rPr>
        <w:tab/>
      </w:r>
      <w:r w:rsidR="00A13996" w:rsidRPr="00645F00">
        <w:rPr>
          <w:rFonts w:ascii="Tahoma" w:hAnsi="Tahoma" w:cs="Tahoma"/>
        </w:rPr>
        <w:tab/>
      </w:r>
    </w:p>
    <w:tbl>
      <w:tblPr>
        <w:tblW w:w="9276" w:type="dxa"/>
        <w:tblInd w:w="8" w:type="dxa"/>
        <w:tblCellMar>
          <w:left w:w="70" w:type="dxa"/>
          <w:right w:w="70" w:type="dxa"/>
        </w:tblCellMar>
        <w:tblLook w:val="0000" w:firstRow="0" w:lastRow="0" w:firstColumn="0" w:lastColumn="0" w:noHBand="0" w:noVBand="0"/>
      </w:tblPr>
      <w:tblGrid>
        <w:gridCol w:w="4882"/>
        <w:gridCol w:w="4394"/>
      </w:tblGrid>
      <w:tr w:rsidR="00A13996" w:rsidRPr="00645F00" w14:paraId="0B1C7EB5" w14:textId="77777777" w:rsidTr="00F64118">
        <w:tc>
          <w:tcPr>
            <w:tcW w:w="9276"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9A50779" w14:textId="77777777" w:rsidR="00A13996" w:rsidRPr="005F0FE0" w:rsidRDefault="00A13996" w:rsidP="00F64118">
            <w:pPr>
              <w:widowControl w:val="0"/>
              <w:suppressAutoHyphens/>
              <w:autoSpaceDE w:val="0"/>
              <w:autoSpaceDN w:val="0"/>
              <w:adjustRightInd w:val="0"/>
              <w:spacing w:before="100" w:after="100"/>
              <w:jc w:val="center"/>
              <w:rPr>
                <w:rFonts w:ascii="Tahoma" w:hAnsi="Tahoma" w:cs="Tahoma"/>
                <w:b/>
                <w:bCs/>
              </w:rPr>
            </w:pPr>
            <w:r w:rsidRPr="005F0FE0">
              <w:rPr>
                <w:rFonts w:ascii="Tahoma" w:hAnsi="Tahoma" w:cs="Tahoma"/>
                <w:b/>
                <w:bCs/>
              </w:rPr>
              <w:t>IDENTIFIKACE DODAVATELE</w:t>
            </w:r>
          </w:p>
        </w:tc>
      </w:tr>
      <w:tr w:rsidR="00A13996" w:rsidRPr="00645F00" w14:paraId="1CFD67B0" w14:textId="77777777" w:rsidTr="00F64118">
        <w:trPr>
          <w:trHeight w:val="454"/>
        </w:trPr>
        <w:tc>
          <w:tcPr>
            <w:tcW w:w="4882" w:type="dxa"/>
            <w:tcBorders>
              <w:top w:val="single" w:sz="4" w:space="0" w:color="auto"/>
              <w:left w:val="single" w:sz="4" w:space="0" w:color="auto"/>
              <w:bottom w:val="single" w:sz="4" w:space="0" w:color="auto"/>
              <w:right w:val="single" w:sz="4" w:space="0" w:color="auto"/>
            </w:tcBorders>
            <w:vAlign w:val="center"/>
          </w:tcPr>
          <w:p w14:paraId="5F359FBF" w14:textId="77777777" w:rsidR="00A13996" w:rsidRPr="005F0FE0" w:rsidRDefault="00A13996" w:rsidP="00F64118">
            <w:pPr>
              <w:widowControl w:val="0"/>
              <w:suppressAutoHyphens/>
              <w:autoSpaceDE w:val="0"/>
              <w:autoSpaceDN w:val="0"/>
              <w:adjustRightInd w:val="0"/>
              <w:rPr>
                <w:rFonts w:ascii="Tahoma" w:hAnsi="Tahoma" w:cs="Tahoma"/>
                <w:bCs/>
              </w:rPr>
            </w:pPr>
            <w:bookmarkStart w:id="0" w:name="_Hlk136419877"/>
            <w:r w:rsidRPr="005F0FE0">
              <w:rPr>
                <w:rFonts w:ascii="Tahoma" w:hAnsi="Tahoma" w:cs="Tahoma"/>
                <w:bCs/>
              </w:rPr>
              <w:t>Obchodní firma:</w:t>
            </w:r>
          </w:p>
        </w:tc>
        <w:tc>
          <w:tcPr>
            <w:tcW w:w="4394" w:type="dxa"/>
            <w:tcBorders>
              <w:top w:val="single" w:sz="4" w:space="0" w:color="auto"/>
              <w:left w:val="single" w:sz="4" w:space="0" w:color="auto"/>
              <w:bottom w:val="single" w:sz="4" w:space="0" w:color="auto"/>
              <w:right w:val="single" w:sz="4" w:space="0" w:color="auto"/>
            </w:tcBorders>
            <w:vAlign w:val="center"/>
          </w:tcPr>
          <w:p w14:paraId="273E52DB" w14:textId="6D1A9368" w:rsidR="00A13996" w:rsidRPr="005F0FE0" w:rsidRDefault="00A13996" w:rsidP="00F10207">
            <w:pPr>
              <w:widowControl w:val="0"/>
              <w:suppressAutoHyphens/>
              <w:autoSpaceDE w:val="0"/>
              <w:autoSpaceDN w:val="0"/>
              <w:adjustRightInd w:val="0"/>
              <w:rPr>
                <w:rFonts w:ascii="Tahoma" w:hAnsi="Tahoma" w:cs="Tahoma"/>
                <w:bCs/>
              </w:rPr>
            </w:pPr>
            <w:bookmarkStart w:id="1" w:name="_Hlk136418156"/>
            <w:permStart w:id="607466479" w:edGrp="everyone"/>
            <w:r w:rsidRPr="005F0FE0">
              <w:rPr>
                <w:rFonts w:ascii="Tahoma" w:hAnsi="Tahoma" w:cs="Tahoma"/>
                <w:bCs/>
                <w:color w:val="FF0000"/>
              </w:rPr>
              <w:t xml:space="preserve">doplní </w:t>
            </w:r>
            <w:r w:rsidR="00F734A8" w:rsidRPr="005F0FE0">
              <w:rPr>
                <w:rFonts w:ascii="Tahoma" w:hAnsi="Tahoma" w:cs="Tahoma"/>
                <w:bCs/>
                <w:color w:val="FF0000"/>
              </w:rPr>
              <w:t>uchazeč</w:t>
            </w:r>
            <w:bookmarkEnd w:id="1"/>
            <w:permEnd w:id="607466479"/>
          </w:p>
        </w:tc>
      </w:tr>
      <w:bookmarkEnd w:id="0"/>
      <w:tr w:rsidR="00A13996" w:rsidRPr="00645F00" w14:paraId="1A5CE17D" w14:textId="77777777" w:rsidTr="00F64118">
        <w:trPr>
          <w:trHeight w:val="454"/>
        </w:trPr>
        <w:tc>
          <w:tcPr>
            <w:tcW w:w="4882" w:type="dxa"/>
            <w:tcBorders>
              <w:top w:val="single" w:sz="4" w:space="0" w:color="auto"/>
              <w:left w:val="single" w:sz="4" w:space="0" w:color="auto"/>
              <w:bottom w:val="single" w:sz="4" w:space="0" w:color="auto"/>
              <w:right w:val="single" w:sz="4" w:space="0" w:color="auto"/>
            </w:tcBorders>
            <w:vAlign w:val="center"/>
          </w:tcPr>
          <w:p w14:paraId="407F9365" w14:textId="77777777" w:rsidR="00A13996" w:rsidRPr="005F0FE0" w:rsidRDefault="00A13996" w:rsidP="00F64118">
            <w:pPr>
              <w:widowControl w:val="0"/>
              <w:suppressAutoHyphens/>
              <w:autoSpaceDE w:val="0"/>
              <w:autoSpaceDN w:val="0"/>
              <w:adjustRightInd w:val="0"/>
              <w:rPr>
                <w:rFonts w:ascii="Tahoma" w:hAnsi="Tahoma" w:cs="Tahoma"/>
                <w:bCs/>
                <w:lang w:val="en-US"/>
              </w:rPr>
            </w:pPr>
            <w:r w:rsidRPr="005F0FE0">
              <w:rPr>
                <w:rFonts w:ascii="Tahoma" w:hAnsi="Tahoma" w:cs="Tahoma"/>
                <w:bCs/>
                <w:lang w:val="en-US"/>
              </w:rPr>
              <w:t>sídlo:</w:t>
            </w:r>
          </w:p>
        </w:tc>
        <w:tc>
          <w:tcPr>
            <w:tcW w:w="4394" w:type="dxa"/>
            <w:tcBorders>
              <w:top w:val="single" w:sz="4" w:space="0" w:color="auto"/>
              <w:left w:val="single" w:sz="4" w:space="0" w:color="auto"/>
              <w:bottom w:val="single" w:sz="4" w:space="0" w:color="auto"/>
              <w:right w:val="single" w:sz="4" w:space="0" w:color="auto"/>
            </w:tcBorders>
            <w:vAlign w:val="center"/>
          </w:tcPr>
          <w:p w14:paraId="794655F7" w14:textId="0DFCB955" w:rsidR="00A13996" w:rsidRPr="005F0FE0" w:rsidRDefault="00A13996" w:rsidP="00F10207">
            <w:pPr>
              <w:widowControl w:val="0"/>
              <w:suppressAutoHyphens/>
              <w:autoSpaceDE w:val="0"/>
              <w:autoSpaceDN w:val="0"/>
              <w:adjustRightInd w:val="0"/>
              <w:rPr>
                <w:rFonts w:ascii="Tahoma" w:hAnsi="Tahoma" w:cs="Tahoma"/>
                <w:bCs/>
              </w:rPr>
            </w:pPr>
            <w:permStart w:id="1554785497" w:edGrp="everyone"/>
            <w:r w:rsidRPr="005F0FE0">
              <w:rPr>
                <w:rFonts w:ascii="Tahoma" w:hAnsi="Tahoma" w:cs="Tahoma"/>
                <w:bCs/>
                <w:color w:val="FF0000"/>
              </w:rPr>
              <w:t xml:space="preserve">doplní </w:t>
            </w:r>
            <w:r w:rsidR="00F734A8" w:rsidRPr="005F0FE0">
              <w:rPr>
                <w:rFonts w:ascii="Tahoma" w:hAnsi="Tahoma" w:cs="Tahoma"/>
                <w:bCs/>
                <w:color w:val="FF0000"/>
              </w:rPr>
              <w:t>uchazeč</w:t>
            </w:r>
            <w:permEnd w:id="1554785497"/>
          </w:p>
        </w:tc>
      </w:tr>
      <w:tr w:rsidR="00A13996" w:rsidRPr="00645F00" w14:paraId="28656CD5" w14:textId="77777777" w:rsidTr="00F64118">
        <w:trPr>
          <w:trHeight w:val="454"/>
        </w:trPr>
        <w:tc>
          <w:tcPr>
            <w:tcW w:w="4882" w:type="dxa"/>
            <w:tcBorders>
              <w:top w:val="single" w:sz="4" w:space="0" w:color="auto"/>
              <w:left w:val="single" w:sz="4" w:space="0" w:color="auto"/>
              <w:bottom w:val="single" w:sz="4" w:space="0" w:color="auto"/>
              <w:right w:val="single" w:sz="4" w:space="0" w:color="auto"/>
            </w:tcBorders>
            <w:vAlign w:val="center"/>
          </w:tcPr>
          <w:p w14:paraId="78433C84" w14:textId="77777777" w:rsidR="00A13996" w:rsidRPr="005F0FE0" w:rsidRDefault="00A13996" w:rsidP="00F64118">
            <w:pPr>
              <w:widowControl w:val="0"/>
              <w:suppressAutoHyphens/>
              <w:autoSpaceDE w:val="0"/>
              <w:autoSpaceDN w:val="0"/>
              <w:adjustRightInd w:val="0"/>
              <w:rPr>
                <w:rFonts w:ascii="Tahoma" w:hAnsi="Tahoma" w:cs="Tahoma"/>
                <w:bCs/>
                <w:lang w:val="en-US"/>
              </w:rPr>
            </w:pPr>
            <w:r w:rsidRPr="005F0FE0">
              <w:rPr>
                <w:rFonts w:ascii="Tahoma" w:hAnsi="Tahoma" w:cs="Tahoma"/>
                <w:bCs/>
                <w:lang w:val="en-US"/>
              </w:rPr>
              <w:t>IČ:</w:t>
            </w:r>
          </w:p>
        </w:tc>
        <w:tc>
          <w:tcPr>
            <w:tcW w:w="4394" w:type="dxa"/>
            <w:tcBorders>
              <w:top w:val="single" w:sz="4" w:space="0" w:color="auto"/>
              <w:left w:val="single" w:sz="4" w:space="0" w:color="auto"/>
              <w:bottom w:val="single" w:sz="4" w:space="0" w:color="auto"/>
              <w:right w:val="single" w:sz="4" w:space="0" w:color="auto"/>
            </w:tcBorders>
            <w:vAlign w:val="center"/>
          </w:tcPr>
          <w:p w14:paraId="4675986D" w14:textId="77777777" w:rsidR="00A13996" w:rsidRPr="005F0FE0" w:rsidRDefault="00A13996" w:rsidP="00F10207">
            <w:pPr>
              <w:widowControl w:val="0"/>
              <w:suppressAutoHyphens/>
              <w:autoSpaceDE w:val="0"/>
              <w:autoSpaceDN w:val="0"/>
              <w:adjustRightInd w:val="0"/>
              <w:rPr>
                <w:rFonts w:ascii="Tahoma" w:hAnsi="Tahoma" w:cs="Tahoma"/>
                <w:bCs/>
              </w:rPr>
            </w:pPr>
            <w:permStart w:id="907959733" w:edGrp="everyone"/>
            <w:r w:rsidRPr="005F0FE0">
              <w:rPr>
                <w:rFonts w:ascii="Tahoma" w:hAnsi="Tahoma" w:cs="Tahoma"/>
                <w:bCs/>
                <w:color w:val="FF0000"/>
              </w:rPr>
              <w:t xml:space="preserve">doplní </w:t>
            </w:r>
            <w:r w:rsidR="00F734A8" w:rsidRPr="005F0FE0">
              <w:rPr>
                <w:rFonts w:ascii="Tahoma" w:hAnsi="Tahoma" w:cs="Tahoma"/>
                <w:bCs/>
                <w:color w:val="FF0000"/>
              </w:rPr>
              <w:t>uchazeč</w:t>
            </w:r>
            <w:permEnd w:id="907959733"/>
          </w:p>
        </w:tc>
      </w:tr>
      <w:tr w:rsidR="00A13996" w:rsidRPr="00645F00" w14:paraId="47BE4F63" w14:textId="77777777" w:rsidTr="00F64118">
        <w:trPr>
          <w:trHeight w:val="454"/>
        </w:trPr>
        <w:tc>
          <w:tcPr>
            <w:tcW w:w="4882" w:type="dxa"/>
            <w:tcBorders>
              <w:top w:val="single" w:sz="4" w:space="0" w:color="auto"/>
              <w:left w:val="single" w:sz="4" w:space="0" w:color="auto"/>
              <w:bottom w:val="single" w:sz="4" w:space="0" w:color="auto"/>
              <w:right w:val="single" w:sz="4" w:space="0" w:color="auto"/>
            </w:tcBorders>
            <w:vAlign w:val="center"/>
          </w:tcPr>
          <w:p w14:paraId="560CFC0C" w14:textId="77777777" w:rsidR="00A13996" w:rsidRPr="005F0FE0" w:rsidRDefault="00A13996" w:rsidP="00F64118">
            <w:pPr>
              <w:widowControl w:val="0"/>
              <w:suppressAutoHyphens/>
              <w:autoSpaceDE w:val="0"/>
              <w:autoSpaceDN w:val="0"/>
              <w:adjustRightInd w:val="0"/>
              <w:rPr>
                <w:rFonts w:ascii="Tahoma" w:hAnsi="Tahoma" w:cs="Tahoma"/>
                <w:bCs/>
                <w:lang w:val="en-US"/>
              </w:rPr>
            </w:pPr>
            <w:r w:rsidRPr="005F0FE0">
              <w:rPr>
                <w:rFonts w:ascii="Tahoma" w:hAnsi="Tahoma" w:cs="Tahoma"/>
                <w:bCs/>
                <w:lang w:val="en-US"/>
              </w:rPr>
              <w:t>DIČ:</w:t>
            </w:r>
          </w:p>
        </w:tc>
        <w:tc>
          <w:tcPr>
            <w:tcW w:w="4394" w:type="dxa"/>
            <w:tcBorders>
              <w:top w:val="single" w:sz="4" w:space="0" w:color="auto"/>
              <w:left w:val="single" w:sz="4" w:space="0" w:color="auto"/>
              <w:bottom w:val="single" w:sz="4" w:space="0" w:color="auto"/>
              <w:right w:val="single" w:sz="4" w:space="0" w:color="auto"/>
            </w:tcBorders>
            <w:vAlign w:val="center"/>
          </w:tcPr>
          <w:p w14:paraId="4B2E3BF0" w14:textId="77777777" w:rsidR="00A13996" w:rsidRPr="005F0FE0" w:rsidRDefault="00A13996" w:rsidP="00F10207">
            <w:pPr>
              <w:widowControl w:val="0"/>
              <w:suppressAutoHyphens/>
              <w:autoSpaceDE w:val="0"/>
              <w:autoSpaceDN w:val="0"/>
              <w:adjustRightInd w:val="0"/>
              <w:rPr>
                <w:rFonts w:ascii="Tahoma" w:hAnsi="Tahoma" w:cs="Tahoma"/>
                <w:bCs/>
              </w:rPr>
            </w:pPr>
            <w:permStart w:id="1960517102" w:edGrp="everyone"/>
            <w:r w:rsidRPr="005F0FE0">
              <w:rPr>
                <w:rFonts w:ascii="Tahoma" w:hAnsi="Tahoma" w:cs="Tahoma"/>
                <w:bCs/>
                <w:color w:val="FF0000"/>
              </w:rPr>
              <w:t xml:space="preserve">doplní </w:t>
            </w:r>
            <w:r w:rsidR="00F734A8" w:rsidRPr="005F0FE0">
              <w:rPr>
                <w:rFonts w:ascii="Tahoma" w:hAnsi="Tahoma" w:cs="Tahoma"/>
                <w:bCs/>
                <w:color w:val="FF0000"/>
              </w:rPr>
              <w:t>uchazeč</w:t>
            </w:r>
            <w:permEnd w:id="1960517102"/>
          </w:p>
        </w:tc>
      </w:tr>
      <w:tr w:rsidR="00A13996" w:rsidRPr="00645F00" w14:paraId="1CCB2D75" w14:textId="77777777" w:rsidTr="00F64118">
        <w:trPr>
          <w:trHeight w:val="454"/>
        </w:trPr>
        <w:tc>
          <w:tcPr>
            <w:tcW w:w="4882" w:type="dxa"/>
            <w:tcBorders>
              <w:top w:val="single" w:sz="4" w:space="0" w:color="auto"/>
              <w:left w:val="single" w:sz="4" w:space="0" w:color="auto"/>
              <w:bottom w:val="single" w:sz="4" w:space="0" w:color="auto"/>
              <w:right w:val="single" w:sz="4" w:space="0" w:color="auto"/>
            </w:tcBorders>
            <w:vAlign w:val="center"/>
          </w:tcPr>
          <w:p w14:paraId="6AF863B3" w14:textId="77777777" w:rsidR="00A13996" w:rsidRPr="005F0FE0" w:rsidRDefault="00A13996" w:rsidP="00F64118">
            <w:pPr>
              <w:widowControl w:val="0"/>
              <w:suppressAutoHyphens/>
              <w:autoSpaceDE w:val="0"/>
              <w:autoSpaceDN w:val="0"/>
              <w:adjustRightInd w:val="0"/>
              <w:rPr>
                <w:rFonts w:ascii="Tahoma" w:hAnsi="Tahoma" w:cs="Tahoma"/>
                <w:bCs/>
              </w:rPr>
            </w:pPr>
            <w:r w:rsidRPr="005F0FE0">
              <w:rPr>
                <w:rFonts w:ascii="Tahoma" w:hAnsi="Tahoma" w:cs="Tahoma"/>
                <w:bCs/>
              </w:rPr>
              <w:t>spisová značka v obchodním rejstříku nebo jiné evidence:</w:t>
            </w:r>
          </w:p>
        </w:tc>
        <w:tc>
          <w:tcPr>
            <w:tcW w:w="4394" w:type="dxa"/>
            <w:tcBorders>
              <w:top w:val="single" w:sz="4" w:space="0" w:color="auto"/>
              <w:left w:val="single" w:sz="4" w:space="0" w:color="auto"/>
              <w:bottom w:val="single" w:sz="4" w:space="0" w:color="auto"/>
              <w:right w:val="single" w:sz="4" w:space="0" w:color="auto"/>
            </w:tcBorders>
            <w:vAlign w:val="center"/>
          </w:tcPr>
          <w:p w14:paraId="5615C8F4" w14:textId="77777777" w:rsidR="00A13996" w:rsidRPr="005F0FE0" w:rsidRDefault="00A13996" w:rsidP="00F10207">
            <w:pPr>
              <w:widowControl w:val="0"/>
              <w:suppressAutoHyphens/>
              <w:autoSpaceDE w:val="0"/>
              <w:autoSpaceDN w:val="0"/>
              <w:adjustRightInd w:val="0"/>
              <w:rPr>
                <w:rFonts w:ascii="Tahoma" w:hAnsi="Tahoma" w:cs="Tahoma"/>
                <w:bCs/>
              </w:rPr>
            </w:pPr>
            <w:permStart w:id="662730754" w:edGrp="everyone"/>
            <w:r w:rsidRPr="005F0FE0">
              <w:rPr>
                <w:rFonts w:ascii="Tahoma" w:hAnsi="Tahoma" w:cs="Tahoma"/>
                <w:bCs/>
                <w:color w:val="FF0000"/>
              </w:rPr>
              <w:t xml:space="preserve">doplní </w:t>
            </w:r>
            <w:r w:rsidR="00F734A8" w:rsidRPr="005F0FE0">
              <w:rPr>
                <w:rFonts w:ascii="Tahoma" w:hAnsi="Tahoma" w:cs="Tahoma"/>
                <w:bCs/>
                <w:color w:val="FF0000"/>
              </w:rPr>
              <w:t>uchazeč</w:t>
            </w:r>
            <w:permEnd w:id="662730754"/>
          </w:p>
        </w:tc>
      </w:tr>
      <w:tr w:rsidR="00A13996" w:rsidRPr="00645F00" w14:paraId="2F467900" w14:textId="77777777" w:rsidTr="00F64118">
        <w:trPr>
          <w:trHeight w:val="454"/>
        </w:trPr>
        <w:tc>
          <w:tcPr>
            <w:tcW w:w="4882" w:type="dxa"/>
            <w:tcBorders>
              <w:top w:val="single" w:sz="4" w:space="0" w:color="auto"/>
              <w:left w:val="single" w:sz="4" w:space="0" w:color="auto"/>
              <w:bottom w:val="single" w:sz="4" w:space="0" w:color="auto"/>
              <w:right w:val="single" w:sz="4" w:space="0" w:color="auto"/>
            </w:tcBorders>
            <w:vAlign w:val="center"/>
          </w:tcPr>
          <w:p w14:paraId="399B9BCD" w14:textId="77777777" w:rsidR="00A13996" w:rsidRPr="005F0FE0" w:rsidRDefault="00A13996" w:rsidP="00F64118">
            <w:pPr>
              <w:widowControl w:val="0"/>
              <w:suppressAutoHyphens/>
              <w:autoSpaceDE w:val="0"/>
              <w:autoSpaceDN w:val="0"/>
              <w:adjustRightInd w:val="0"/>
              <w:rPr>
                <w:rFonts w:ascii="Tahoma" w:hAnsi="Tahoma" w:cs="Tahoma"/>
                <w:bCs/>
              </w:rPr>
            </w:pPr>
            <w:r w:rsidRPr="005F0FE0">
              <w:rPr>
                <w:rFonts w:ascii="Tahoma" w:hAnsi="Tahoma" w:cs="Tahoma"/>
                <w:bCs/>
              </w:rPr>
              <w:t>zastoupený (osoba oprávněná a funkce oprávněné osoby):</w:t>
            </w:r>
          </w:p>
        </w:tc>
        <w:tc>
          <w:tcPr>
            <w:tcW w:w="4394" w:type="dxa"/>
            <w:tcBorders>
              <w:top w:val="single" w:sz="4" w:space="0" w:color="auto"/>
              <w:left w:val="single" w:sz="4" w:space="0" w:color="auto"/>
              <w:bottom w:val="single" w:sz="4" w:space="0" w:color="auto"/>
              <w:right w:val="single" w:sz="4" w:space="0" w:color="auto"/>
            </w:tcBorders>
            <w:vAlign w:val="center"/>
          </w:tcPr>
          <w:p w14:paraId="21B4C717" w14:textId="2745FD7A" w:rsidR="00A13996" w:rsidRPr="005F0FE0" w:rsidRDefault="00A13996" w:rsidP="00F10207">
            <w:pPr>
              <w:widowControl w:val="0"/>
              <w:suppressAutoHyphens/>
              <w:autoSpaceDE w:val="0"/>
              <w:autoSpaceDN w:val="0"/>
              <w:adjustRightInd w:val="0"/>
              <w:rPr>
                <w:rFonts w:ascii="Tahoma" w:hAnsi="Tahoma" w:cs="Tahoma"/>
                <w:bCs/>
              </w:rPr>
            </w:pPr>
            <w:permStart w:id="1308651532" w:edGrp="everyone"/>
            <w:r w:rsidRPr="005F0FE0">
              <w:rPr>
                <w:rFonts w:ascii="Tahoma" w:hAnsi="Tahoma" w:cs="Tahoma"/>
                <w:bCs/>
                <w:color w:val="FF0000"/>
              </w:rPr>
              <w:t xml:space="preserve">doplní </w:t>
            </w:r>
            <w:r w:rsidR="00F734A8" w:rsidRPr="005F0FE0">
              <w:rPr>
                <w:rFonts w:ascii="Tahoma" w:hAnsi="Tahoma" w:cs="Tahoma"/>
                <w:bCs/>
                <w:color w:val="FF0000"/>
              </w:rPr>
              <w:t>uchazeč</w:t>
            </w:r>
            <w:permEnd w:id="1308651532"/>
          </w:p>
        </w:tc>
      </w:tr>
      <w:tr w:rsidR="00A13996" w:rsidRPr="00645F00" w14:paraId="2DC0FDDD" w14:textId="77777777" w:rsidTr="00F64118">
        <w:trPr>
          <w:trHeight w:val="454"/>
        </w:trPr>
        <w:tc>
          <w:tcPr>
            <w:tcW w:w="4882" w:type="dxa"/>
            <w:tcBorders>
              <w:top w:val="single" w:sz="4" w:space="0" w:color="auto"/>
              <w:left w:val="single" w:sz="4" w:space="0" w:color="auto"/>
              <w:bottom w:val="single" w:sz="4" w:space="0" w:color="auto"/>
              <w:right w:val="single" w:sz="4" w:space="0" w:color="auto"/>
            </w:tcBorders>
            <w:vAlign w:val="center"/>
          </w:tcPr>
          <w:p w14:paraId="3D9CBEF4" w14:textId="77777777" w:rsidR="00A13996" w:rsidRPr="005F0FE0" w:rsidRDefault="00A13996" w:rsidP="00F64118">
            <w:pPr>
              <w:widowControl w:val="0"/>
              <w:suppressAutoHyphens/>
              <w:autoSpaceDE w:val="0"/>
              <w:autoSpaceDN w:val="0"/>
              <w:adjustRightInd w:val="0"/>
              <w:rPr>
                <w:rFonts w:ascii="Tahoma" w:hAnsi="Tahoma" w:cs="Tahoma"/>
                <w:bCs/>
              </w:rPr>
            </w:pPr>
            <w:r w:rsidRPr="005F0FE0">
              <w:rPr>
                <w:rFonts w:ascii="Tahoma" w:hAnsi="Tahoma" w:cs="Tahoma"/>
                <w:bCs/>
              </w:rPr>
              <w:t>kontaktní osoba:</w:t>
            </w:r>
          </w:p>
        </w:tc>
        <w:tc>
          <w:tcPr>
            <w:tcW w:w="4394" w:type="dxa"/>
            <w:tcBorders>
              <w:top w:val="single" w:sz="4" w:space="0" w:color="auto"/>
              <w:left w:val="single" w:sz="4" w:space="0" w:color="auto"/>
              <w:bottom w:val="single" w:sz="4" w:space="0" w:color="auto"/>
              <w:right w:val="single" w:sz="4" w:space="0" w:color="auto"/>
            </w:tcBorders>
            <w:vAlign w:val="center"/>
          </w:tcPr>
          <w:p w14:paraId="41567B32" w14:textId="77777777" w:rsidR="00A13996" w:rsidRPr="005F0FE0" w:rsidRDefault="00A13996" w:rsidP="00F10207">
            <w:pPr>
              <w:widowControl w:val="0"/>
              <w:suppressAutoHyphens/>
              <w:autoSpaceDE w:val="0"/>
              <w:autoSpaceDN w:val="0"/>
              <w:adjustRightInd w:val="0"/>
              <w:rPr>
                <w:rFonts w:ascii="Tahoma" w:hAnsi="Tahoma" w:cs="Tahoma"/>
                <w:bCs/>
              </w:rPr>
            </w:pPr>
            <w:permStart w:id="2130970827" w:edGrp="everyone"/>
            <w:r w:rsidRPr="005F0FE0">
              <w:rPr>
                <w:rFonts w:ascii="Tahoma" w:hAnsi="Tahoma" w:cs="Tahoma"/>
                <w:bCs/>
                <w:color w:val="FF0000"/>
              </w:rPr>
              <w:t xml:space="preserve">doplní </w:t>
            </w:r>
            <w:r w:rsidR="00F734A8" w:rsidRPr="005F0FE0">
              <w:rPr>
                <w:rFonts w:ascii="Tahoma" w:hAnsi="Tahoma" w:cs="Tahoma"/>
                <w:bCs/>
                <w:color w:val="FF0000"/>
              </w:rPr>
              <w:t>uchazeč</w:t>
            </w:r>
            <w:permEnd w:id="2130970827"/>
          </w:p>
        </w:tc>
      </w:tr>
      <w:tr w:rsidR="00A13996" w:rsidRPr="00645F00" w14:paraId="47DFEDE2" w14:textId="77777777" w:rsidTr="00F64118">
        <w:trPr>
          <w:trHeight w:val="454"/>
        </w:trPr>
        <w:tc>
          <w:tcPr>
            <w:tcW w:w="4882" w:type="dxa"/>
            <w:tcBorders>
              <w:top w:val="single" w:sz="4" w:space="0" w:color="auto"/>
              <w:left w:val="single" w:sz="4" w:space="0" w:color="auto"/>
              <w:bottom w:val="single" w:sz="4" w:space="0" w:color="auto"/>
              <w:right w:val="single" w:sz="4" w:space="0" w:color="auto"/>
            </w:tcBorders>
            <w:vAlign w:val="center"/>
          </w:tcPr>
          <w:p w14:paraId="5FD7D2D0" w14:textId="77777777" w:rsidR="00A13996" w:rsidRPr="005F0FE0" w:rsidRDefault="00A13996" w:rsidP="00F64118">
            <w:pPr>
              <w:widowControl w:val="0"/>
              <w:suppressAutoHyphens/>
              <w:autoSpaceDE w:val="0"/>
              <w:autoSpaceDN w:val="0"/>
              <w:adjustRightInd w:val="0"/>
              <w:rPr>
                <w:rFonts w:ascii="Tahoma" w:hAnsi="Tahoma" w:cs="Tahoma"/>
                <w:bCs/>
              </w:rPr>
            </w:pPr>
            <w:r w:rsidRPr="005F0FE0">
              <w:rPr>
                <w:rFonts w:ascii="Tahoma" w:hAnsi="Tahoma" w:cs="Tahoma"/>
                <w:bCs/>
              </w:rPr>
              <w:t>telefonní spojení:</w:t>
            </w:r>
          </w:p>
        </w:tc>
        <w:tc>
          <w:tcPr>
            <w:tcW w:w="4394" w:type="dxa"/>
            <w:tcBorders>
              <w:top w:val="single" w:sz="4" w:space="0" w:color="auto"/>
              <w:left w:val="single" w:sz="4" w:space="0" w:color="auto"/>
              <w:bottom w:val="single" w:sz="4" w:space="0" w:color="auto"/>
              <w:right w:val="single" w:sz="4" w:space="0" w:color="auto"/>
            </w:tcBorders>
            <w:vAlign w:val="center"/>
          </w:tcPr>
          <w:p w14:paraId="75BF52FF" w14:textId="77777777" w:rsidR="00A13996" w:rsidRPr="005F0FE0" w:rsidRDefault="00A13996" w:rsidP="00F10207">
            <w:pPr>
              <w:widowControl w:val="0"/>
              <w:suppressAutoHyphens/>
              <w:autoSpaceDE w:val="0"/>
              <w:autoSpaceDN w:val="0"/>
              <w:adjustRightInd w:val="0"/>
              <w:rPr>
                <w:rFonts w:ascii="Tahoma" w:hAnsi="Tahoma" w:cs="Tahoma"/>
                <w:bCs/>
              </w:rPr>
            </w:pPr>
            <w:permStart w:id="544618179" w:edGrp="everyone"/>
            <w:r w:rsidRPr="005F0FE0">
              <w:rPr>
                <w:rFonts w:ascii="Tahoma" w:hAnsi="Tahoma" w:cs="Tahoma"/>
                <w:bCs/>
                <w:color w:val="FF0000"/>
              </w:rPr>
              <w:t xml:space="preserve">doplní </w:t>
            </w:r>
            <w:r w:rsidR="00F734A8" w:rsidRPr="005F0FE0">
              <w:rPr>
                <w:rFonts w:ascii="Tahoma" w:hAnsi="Tahoma" w:cs="Tahoma"/>
                <w:bCs/>
                <w:color w:val="FF0000"/>
              </w:rPr>
              <w:t>uchazeč</w:t>
            </w:r>
            <w:permEnd w:id="544618179"/>
          </w:p>
        </w:tc>
      </w:tr>
      <w:tr w:rsidR="00A13996" w:rsidRPr="00645F00" w14:paraId="1D8BC86F" w14:textId="77777777" w:rsidTr="00F64118">
        <w:trPr>
          <w:trHeight w:val="454"/>
        </w:trPr>
        <w:tc>
          <w:tcPr>
            <w:tcW w:w="4882" w:type="dxa"/>
            <w:tcBorders>
              <w:top w:val="single" w:sz="4" w:space="0" w:color="auto"/>
              <w:left w:val="single" w:sz="4" w:space="0" w:color="auto"/>
              <w:bottom w:val="single" w:sz="4" w:space="0" w:color="auto"/>
              <w:right w:val="single" w:sz="4" w:space="0" w:color="auto"/>
            </w:tcBorders>
            <w:vAlign w:val="center"/>
          </w:tcPr>
          <w:p w14:paraId="74B5CAA5" w14:textId="77777777" w:rsidR="00A13996" w:rsidRPr="005F0FE0" w:rsidRDefault="00A13996" w:rsidP="00F64118">
            <w:pPr>
              <w:widowControl w:val="0"/>
              <w:suppressAutoHyphens/>
              <w:autoSpaceDE w:val="0"/>
              <w:autoSpaceDN w:val="0"/>
              <w:adjustRightInd w:val="0"/>
              <w:rPr>
                <w:rFonts w:ascii="Tahoma" w:hAnsi="Tahoma" w:cs="Tahoma"/>
                <w:bCs/>
              </w:rPr>
            </w:pPr>
            <w:r w:rsidRPr="005F0FE0">
              <w:rPr>
                <w:rFonts w:ascii="Tahoma" w:hAnsi="Tahoma" w:cs="Tahoma"/>
                <w:bCs/>
              </w:rPr>
              <w:t>e-mailová adresa:</w:t>
            </w:r>
          </w:p>
        </w:tc>
        <w:tc>
          <w:tcPr>
            <w:tcW w:w="4394" w:type="dxa"/>
            <w:tcBorders>
              <w:top w:val="single" w:sz="4" w:space="0" w:color="auto"/>
              <w:left w:val="single" w:sz="4" w:space="0" w:color="auto"/>
              <w:bottom w:val="single" w:sz="4" w:space="0" w:color="auto"/>
              <w:right w:val="single" w:sz="4" w:space="0" w:color="auto"/>
            </w:tcBorders>
            <w:vAlign w:val="center"/>
          </w:tcPr>
          <w:p w14:paraId="7D2C0A15" w14:textId="77777777" w:rsidR="00A13996" w:rsidRPr="005F0FE0" w:rsidRDefault="00A13996" w:rsidP="00F10207">
            <w:pPr>
              <w:widowControl w:val="0"/>
              <w:suppressAutoHyphens/>
              <w:autoSpaceDE w:val="0"/>
              <w:autoSpaceDN w:val="0"/>
              <w:adjustRightInd w:val="0"/>
              <w:rPr>
                <w:rFonts w:ascii="Tahoma" w:hAnsi="Tahoma" w:cs="Tahoma"/>
                <w:bCs/>
              </w:rPr>
            </w:pPr>
            <w:permStart w:id="509890148" w:edGrp="everyone"/>
            <w:r w:rsidRPr="005F0FE0">
              <w:rPr>
                <w:rFonts w:ascii="Tahoma" w:hAnsi="Tahoma" w:cs="Tahoma"/>
                <w:bCs/>
                <w:color w:val="FF0000"/>
              </w:rPr>
              <w:t xml:space="preserve">doplní </w:t>
            </w:r>
            <w:r w:rsidR="00F734A8" w:rsidRPr="005F0FE0">
              <w:rPr>
                <w:rFonts w:ascii="Tahoma" w:hAnsi="Tahoma" w:cs="Tahoma"/>
                <w:bCs/>
                <w:color w:val="FF0000"/>
              </w:rPr>
              <w:t>uchazeč</w:t>
            </w:r>
            <w:permEnd w:id="509890148"/>
          </w:p>
        </w:tc>
      </w:tr>
      <w:tr w:rsidR="00806419" w:rsidRPr="00645F00" w14:paraId="573E7646" w14:textId="77777777" w:rsidTr="00806419">
        <w:trPr>
          <w:trHeight w:val="454"/>
        </w:trPr>
        <w:tc>
          <w:tcPr>
            <w:tcW w:w="48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950718" w14:textId="77777777" w:rsidR="00806419" w:rsidRPr="005F0FE0" w:rsidRDefault="000E519C" w:rsidP="00806419">
            <w:pPr>
              <w:widowControl w:val="0"/>
              <w:suppressAutoHyphens/>
              <w:autoSpaceDE w:val="0"/>
              <w:autoSpaceDN w:val="0"/>
              <w:adjustRightInd w:val="0"/>
              <w:rPr>
                <w:rFonts w:ascii="Tahoma" w:hAnsi="Tahoma" w:cs="Tahoma"/>
                <w:b/>
                <w:bCs/>
              </w:rPr>
            </w:pPr>
            <w:r w:rsidRPr="005F0FE0">
              <w:rPr>
                <w:rFonts w:ascii="Tahoma" w:hAnsi="Tahoma" w:cs="Tahoma"/>
                <w:b/>
                <w:bCs/>
              </w:rPr>
              <w:t>NABÍDKOVÁ CENA</w:t>
            </w:r>
          </w:p>
        </w:tc>
        <w:tc>
          <w:tcPr>
            <w:tcW w:w="4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3DE31B" w14:textId="77777777" w:rsidR="00806419" w:rsidRPr="005F0FE0" w:rsidRDefault="00806419" w:rsidP="00F64118">
            <w:pPr>
              <w:widowControl w:val="0"/>
              <w:suppressAutoHyphens/>
              <w:autoSpaceDE w:val="0"/>
              <w:autoSpaceDN w:val="0"/>
              <w:adjustRightInd w:val="0"/>
              <w:rPr>
                <w:rFonts w:ascii="Tahoma" w:hAnsi="Tahoma" w:cs="Tahoma"/>
                <w:b/>
                <w:bCs/>
              </w:rPr>
            </w:pPr>
          </w:p>
        </w:tc>
      </w:tr>
      <w:tr w:rsidR="00A13996" w:rsidRPr="00645F00" w14:paraId="4C33DC0E" w14:textId="77777777" w:rsidTr="00806419">
        <w:trPr>
          <w:trHeight w:val="454"/>
        </w:trPr>
        <w:tc>
          <w:tcPr>
            <w:tcW w:w="4882" w:type="dxa"/>
            <w:tcBorders>
              <w:top w:val="single" w:sz="4" w:space="0" w:color="auto"/>
              <w:left w:val="single" w:sz="4" w:space="0" w:color="auto"/>
              <w:bottom w:val="single" w:sz="4" w:space="0" w:color="auto"/>
              <w:right w:val="single" w:sz="4" w:space="0" w:color="auto"/>
            </w:tcBorders>
            <w:vAlign w:val="center"/>
          </w:tcPr>
          <w:p w14:paraId="124C31D3" w14:textId="2065269B" w:rsidR="00A13996" w:rsidRPr="005F0FE0" w:rsidRDefault="00F10207" w:rsidP="00F10207">
            <w:pPr>
              <w:pStyle w:val="TableParagraph"/>
              <w:spacing w:before="80"/>
              <w:ind w:left="68" w:right="136"/>
              <w:rPr>
                <w:rFonts w:ascii="Tahoma" w:hAnsi="Tahoma" w:cs="Tahoma"/>
                <w:sz w:val="20"/>
                <w:szCs w:val="20"/>
                <w:lang w:val="cs-CZ"/>
              </w:rPr>
            </w:pPr>
            <w:r w:rsidRPr="005F0FE0">
              <w:rPr>
                <w:rFonts w:ascii="Tahoma" w:hAnsi="Tahoma" w:cs="Tahoma"/>
                <w:sz w:val="20"/>
                <w:szCs w:val="20"/>
                <w:lang w:val="cs-CZ"/>
              </w:rPr>
              <w:t>N</w:t>
            </w:r>
            <w:r w:rsidR="000E519C" w:rsidRPr="005F0FE0">
              <w:rPr>
                <w:rFonts w:ascii="Tahoma" w:hAnsi="Tahoma" w:cs="Tahoma"/>
                <w:sz w:val="20"/>
                <w:szCs w:val="20"/>
                <w:lang w:val="cs-CZ"/>
              </w:rPr>
              <w:t xml:space="preserve">abídková cena v sobě zahrnuje všechny cenové a nákladové položky veškerých </w:t>
            </w:r>
            <w:r w:rsidR="00805B78">
              <w:rPr>
                <w:rFonts w:ascii="Tahoma" w:hAnsi="Tahoma" w:cs="Tahoma"/>
                <w:sz w:val="20"/>
                <w:szCs w:val="20"/>
                <w:lang w:val="cs-CZ"/>
              </w:rPr>
              <w:t>dodávek</w:t>
            </w:r>
            <w:r w:rsidR="00747702">
              <w:rPr>
                <w:rFonts w:ascii="Tahoma" w:hAnsi="Tahoma" w:cs="Tahoma"/>
                <w:sz w:val="20"/>
                <w:szCs w:val="20"/>
                <w:lang w:val="cs-CZ"/>
              </w:rPr>
              <w:t>,</w:t>
            </w:r>
            <w:r w:rsidR="00354643">
              <w:rPr>
                <w:rFonts w:ascii="Tahoma" w:hAnsi="Tahoma" w:cs="Tahoma"/>
                <w:sz w:val="20"/>
                <w:szCs w:val="20"/>
                <w:lang w:val="cs-CZ"/>
              </w:rPr>
              <w:t xml:space="preserve"> </w:t>
            </w:r>
            <w:r w:rsidR="00DA44C4" w:rsidRPr="005F0FE0">
              <w:rPr>
                <w:rFonts w:ascii="Tahoma" w:hAnsi="Tahoma" w:cs="Tahoma"/>
                <w:sz w:val="20"/>
                <w:szCs w:val="20"/>
                <w:lang w:val="cs-CZ"/>
              </w:rPr>
              <w:t>služeb</w:t>
            </w:r>
            <w:r w:rsidR="000E519C" w:rsidRPr="005F0FE0">
              <w:rPr>
                <w:rFonts w:ascii="Tahoma" w:hAnsi="Tahoma" w:cs="Tahoma"/>
                <w:sz w:val="20"/>
                <w:szCs w:val="20"/>
                <w:lang w:val="cs-CZ"/>
              </w:rPr>
              <w:t xml:space="preserve">, </w:t>
            </w:r>
            <w:r w:rsidR="00805B78">
              <w:rPr>
                <w:rFonts w:ascii="Tahoma" w:hAnsi="Tahoma" w:cs="Tahoma"/>
                <w:sz w:val="20"/>
                <w:szCs w:val="20"/>
                <w:lang w:val="cs-CZ"/>
              </w:rPr>
              <w:t>prací</w:t>
            </w:r>
            <w:r w:rsidR="00AE68AC" w:rsidRPr="005F0FE0">
              <w:rPr>
                <w:rFonts w:ascii="Tahoma" w:hAnsi="Tahoma" w:cs="Tahoma"/>
                <w:sz w:val="20"/>
                <w:szCs w:val="20"/>
                <w:lang w:val="cs-CZ"/>
              </w:rPr>
              <w:t xml:space="preserve"> </w:t>
            </w:r>
            <w:r w:rsidR="000E519C" w:rsidRPr="005F0FE0">
              <w:rPr>
                <w:rFonts w:ascii="Tahoma" w:hAnsi="Tahoma" w:cs="Tahoma"/>
                <w:sz w:val="20"/>
                <w:szCs w:val="20"/>
                <w:lang w:val="cs-CZ"/>
              </w:rPr>
              <w:t xml:space="preserve">a dalších plnění potřebných pro řádné a úplné splnění celého předmětu veřejné zakázky. </w:t>
            </w:r>
            <w:r w:rsidRPr="005F0FE0">
              <w:rPr>
                <w:rFonts w:ascii="Tahoma" w:hAnsi="Tahoma" w:cs="Tahoma"/>
                <w:sz w:val="20"/>
                <w:szCs w:val="20"/>
                <w:lang w:val="cs-CZ"/>
              </w:rPr>
              <w:t>N</w:t>
            </w:r>
            <w:r w:rsidR="000E519C" w:rsidRPr="005F0FE0">
              <w:rPr>
                <w:rFonts w:ascii="Tahoma" w:hAnsi="Tahoma" w:cs="Tahoma"/>
                <w:sz w:val="20"/>
                <w:szCs w:val="20"/>
                <w:lang w:val="cs-CZ"/>
              </w:rPr>
              <w:t>abídková cena je určena jako cena fixní a nejvýše přípustná.</w:t>
            </w:r>
          </w:p>
        </w:tc>
        <w:tc>
          <w:tcPr>
            <w:tcW w:w="4394" w:type="dxa"/>
            <w:tcBorders>
              <w:top w:val="single" w:sz="4" w:space="0" w:color="auto"/>
              <w:left w:val="single" w:sz="4" w:space="0" w:color="auto"/>
              <w:bottom w:val="single" w:sz="4" w:space="0" w:color="auto"/>
              <w:right w:val="single" w:sz="4" w:space="0" w:color="auto"/>
            </w:tcBorders>
            <w:vAlign w:val="center"/>
          </w:tcPr>
          <w:p w14:paraId="10202FB1" w14:textId="53180822" w:rsidR="00B96E99" w:rsidRPr="005F0FE0" w:rsidRDefault="00806419" w:rsidP="00DB64E7">
            <w:pPr>
              <w:widowControl w:val="0"/>
              <w:suppressAutoHyphens/>
              <w:autoSpaceDE w:val="0"/>
              <w:autoSpaceDN w:val="0"/>
              <w:adjustRightInd w:val="0"/>
              <w:spacing w:line="276" w:lineRule="auto"/>
              <w:rPr>
                <w:rFonts w:ascii="Tahoma" w:hAnsi="Tahoma" w:cs="Tahoma"/>
                <w:bCs/>
                <w:color w:val="FF0000"/>
              </w:rPr>
            </w:pPr>
            <w:r w:rsidRPr="005F0FE0">
              <w:rPr>
                <w:rFonts w:ascii="Tahoma" w:hAnsi="Tahoma" w:cs="Tahoma"/>
                <w:bCs/>
              </w:rPr>
              <w:t>Cena</w:t>
            </w:r>
            <w:r w:rsidR="000E519C" w:rsidRPr="005F0FE0">
              <w:rPr>
                <w:rFonts w:ascii="Tahoma" w:hAnsi="Tahoma" w:cs="Tahoma"/>
                <w:bCs/>
              </w:rPr>
              <w:t xml:space="preserve"> celkem</w:t>
            </w:r>
            <w:r w:rsidRPr="005F0FE0">
              <w:rPr>
                <w:rFonts w:ascii="Tahoma" w:hAnsi="Tahoma" w:cs="Tahoma"/>
                <w:bCs/>
              </w:rPr>
              <w:t xml:space="preserve"> bez DPH</w:t>
            </w:r>
            <w:r w:rsidRPr="005F0FE0">
              <w:rPr>
                <w:rFonts w:ascii="Tahoma" w:hAnsi="Tahoma" w:cs="Tahoma"/>
                <w:bCs/>
                <w:color w:val="FF0000"/>
              </w:rPr>
              <w:t xml:space="preserve">  </w:t>
            </w:r>
            <w:permStart w:id="1885568261" w:edGrp="everyone"/>
            <w:r w:rsidR="00B96E99" w:rsidRPr="005F0FE0">
              <w:rPr>
                <w:rFonts w:ascii="Tahoma" w:hAnsi="Tahoma" w:cs="Tahoma"/>
                <w:bCs/>
                <w:color w:val="FF0000"/>
              </w:rPr>
              <w:t xml:space="preserve">doplní </w:t>
            </w:r>
            <w:r w:rsidR="00F734A8" w:rsidRPr="005F0FE0">
              <w:rPr>
                <w:rFonts w:ascii="Tahoma" w:hAnsi="Tahoma" w:cs="Tahoma"/>
                <w:bCs/>
                <w:color w:val="FF0000"/>
              </w:rPr>
              <w:t>uchaze</w:t>
            </w:r>
            <w:r w:rsidR="00F743A4" w:rsidRPr="005F0FE0">
              <w:rPr>
                <w:rFonts w:ascii="Tahoma" w:hAnsi="Tahoma" w:cs="Tahoma"/>
                <w:bCs/>
                <w:color w:val="FF0000"/>
              </w:rPr>
              <w:t>č</w:t>
            </w:r>
          </w:p>
          <w:permEnd w:id="1885568261"/>
          <w:p w14:paraId="3DD24A14" w14:textId="195E7527" w:rsidR="00806419" w:rsidRPr="005F0FE0" w:rsidRDefault="00806419" w:rsidP="00DB64E7">
            <w:pPr>
              <w:widowControl w:val="0"/>
              <w:suppressAutoHyphens/>
              <w:autoSpaceDE w:val="0"/>
              <w:autoSpaceDN w:val="0"/>
              <w:adjustRightInd w:val="0"/>
              <w:spacing w:line="276" w:lineRule="auto"/>
              <w:rPr>
                <w:rFonts w:ascii="Tahoma" w:hAnsi="Tahoma" w:cs="Tahoma"/>
                <w:bCs/>
              </w:rPr>
            </w:pPr>
            <w:r w:rsidRPr="005F0FE0">
              <w:rPr>
                <w:rFonts w:ascii="Tahoma" w:hAnsi="Tahoma" w:cs="Tahoma"/>
                <w:bCs/>
              </w:rPr>
              <w:t>Sazba a výše DPH</w:t>
            </w:r>
            <w:r w:rsidRPr="005F0FE0">
              <w:rPr>
                <w:rFonts w:ascii="Tahoma" w:hAnsi="Tahoma" w:cs="Tahoma"/>
                <w:bCs/>
                <w:color w:val="FF0000"/>
              </w:rPr>
              <w:t xml:space="preserve">         </w:t>
            </w:r>
            <w:permStart w:id="911874430" w:edGrp="everyone"/>
            <w:r w:rsidRPr="005F0FE0">
              <w:rPr>
                <w:rFonts w:ascii="Tahoma" w:hAnsi="Tahoma" w:cs="Tahoma"/>
                <w:bCs/>
                <w:color w:val="FF0000"/>
              </w:rPr>
              <w:t xml:space="preserve">doplní </w:t>
            </w:r>
            <w:r w:rsidR="00F734A8" w:rsidRPr="005F0FE0">
              <w:rPr>
                <w:rFonts w:ascii="Tahoma" w:hAnsi="Tahoma" w:cs="Tahoma"/>
                <w:bCs/>
                <w:color w:val="FF0000"/>
              </w:rPr>
              <w:t>uchazeč</w:t>
            </w:r>
            <w:r w:rsidRPr="005F0FE0">
              <w:rPr>
                <w:rFonts w:ascii="Tahoma" w:hAnsi="Tahoma" w:cs="Tahoma"/>
                <w:bCs/>
                <w:color w:val="FF0000"/>
              </w:rPr>
              <w:t>l</w:t>
            </w:r>
            <w:permEnd w:id="911874430"/>
          </w:p>
          <w:p w14:paraId="4770C49F" w14:textId="7C70EDA1" w:rsidR="00806419" w:rsidRPr="005F0FE0" w:rsidRDefault="00806419" w:rsidP="00F734A8">
            <w:pPr>
              <w:widowControl w:val="0"/>
              <w:suppressAutoHyphens/>
              <w:autoSpaceDE w:val="0"/>
              <w:autoSpaceDN w:val="0"/>
              <w:adjustRightInd w:val="0"/>
              <w:spacing w:line="276" w:lineRule="auto"/>
              <w:rPr>
                <w:rFonts w:ascii="Tahoma" w:hAnsi="Tahoma" w:cs="Tahoma"/>
                <w:bCs/>
              </w:rPr>
            </w:pPr>
            <w:r w:rsidRPr="005F0FE0">
              <w:rPr>
                <w:rFonts w:ascii="Tahoma" w:hAnsi="Tahoma" w:cs="Tahoma"/>
                <w:bCs/>
              </w:rPr>
              <w:t>Cena</w:t>
            </w:r>
            <w:r w:rsidR="000E519C" w:rsidRPr="005F0FE0">
              <w:rPr>
                <w:rFonts w:ascii="Tahoma" w:hAnsi="Tahoma" w:cs="Tahoma"/>
                <w:bCs/>
              </w:rPr>
              <w:t xml:space="preserve"> celkem</w:t>
            </w:r>
            <w:r w:rsidRPr="005F0FE0">
              <w:rPr>
                <w:rFonts w:ascii="Tahoma" w:hAnsi="Tahoma" w:cs="Tahoma"/>
                <w:bCs/>
              </w:rPr>
              <w:t xml:space="preserve"> vč</w:t>
            </w:r>
            <w:r w:rsidR="008B511A" w:rsidRPr="005F0FE0">
              <w:rPr>
                <w:rFonts w:ascii="Tahoma" w:hAnsi="Tahoma" w:cs="Tahoma"/>
                <w:bCs/>
              </w:rPr>
              <w:t>etně</w:t>
            </w:r>
            <w:r w:rsidRPr="005F0FE0">
              <w:rPr>
                <w:rFonts w:ascii="Tahoma" w:hAnsi="Tahoma" w:cs="Tahoma"/>
                <w:bCs/>
              </w:rPr>
              <w:t xml:space="preserve"> DPH </w:t>
            </w:r>
            <w:permStart w:id="1738623403" w:edGrp="everyone"/>
            <w:r w:rsidRPr="005F0FE0">
              <w:rPr>
                <w:rFonts w:ascii="Tahoma" w:hAnsi="Tahoma" w:cs="Tahoma"/>
                <w:bCs/>
                <w:color w:val="FF0000"/>
              </w:rPr>
              <w:t xml:space="preserve">doplní </w:t>
            </w:r>
            <w:r w:rsidR="00F734A8" w:rsidRPr="005F0FE0">
              <w:rPr>
                <w:rFonts w:ascii="Tahoma" w:hAnsi="Tahoma" w:cs="Tahoma"/>
                <w:bCs/>
                <w:color w:val="FF0000"/>
              </w:rPr>
              <w:t>uchazeč</w:t>
            </w:r>
            <w:r w:rsidRPr="005F0FE0">
              <w:rPr>
                <w:rFonts w:ascii="Tahoma" w:hAnsi="Tahoma" w:cs="Tahoma"/>
                <w:bCs/>
                <w:color w:val="FF0000"/>
              </w:rPr>
              <w:t>l</w:t>
            </w:r>
            <w:permEnd w:id="1738623403"/>
          </w:p>
        </w:tc>
      </w:tr>
    </w:tbl>
    <w:p w14:paraId="1AE87F74" w14:textId="77777777" w:rsidR="00D0405A" w:rsidRPr="00645F00" w:rsidRDefault="00D0405A" w:rsidP="00D0405A">
      <w:pPr>
        <w:spacing w:before="100" w:line="276" w:lineRule="auto"/>
        <w:jc w:val="both"/>
        <w:rPr>
          <w:rFonts w:ascii="Tahoma" w:hAnsi="Tahoma" w:cs="Tahoma"/>
          <w:sz w:val="22"/>
          <w:szCs w:val="22"/>
        </w:rPr>
      </w:pPr>
    </w:p>
    <w:p w14:paraId="66D1146F" w14:textId="7D912FE8" w:rsidR="00C230D1" w:rsidRPr="005F0FE0" w:rsidRDefault="00C230D1" w:rsidP="000833F2">
      <w:pPr>
        <w:pBdr>
          <w:top w:val="single" w:sz="4" w:space="0" w:color="auto"/>
          <w:left w:val="single" w:sz="4" w:space="4" w:color="auto"/>
          <w:bottom w:val="single" w:sz="4" w:space="1" w:color="auto"/>
          <w:right w:val="single" w:sz="4" w:space="4" w:color="auto"/>
        </w:pBdr>
        <w:shd w:val="clear" w:color="auto" w:fill="D9D9D9" w:themeFill="background1" w:themeFillShade="D9"/>
        <w:ind w:firstLine="708"/>
        <w:jc w:val="center"/>
        <w:rPr>
          <w:rFonts w:ascii="Tahoma" w:hAnsi="Tahoma" w:cs="Tahoma"/>
          <w:b/>
        </w:rPr>
      </w:pPr>
      <w:bookmarkStart w:id="2" w:name="_Hlk171421540"/>
      <w:r w:rsidRPr="005F0FE0">
        <w:rPr>
          <w:rFonts w:ascii="Tahoma" w:hAnsi="Tahoma" w:cs="Tahoma"/>
          <w:b/>
        </w:rPr>
        <w:t>ČESTNÉ PROHLÁŠEN</w:t>
      </w:r>
      <w:r w:rsidR="000833F2" w:rsidRPr="005F0FE0">
        <w:rPr>
          <w:rFonts w:ascii="Tahoma" w:hAnsi="Tahoma" w:cs="Tahoma"/>
          <w:b/>
        </w:rPr>
        <w:t>Í</w:t>
      </w:r>
    </w:p>
    <w:bookmarkEnd w:id="2"/>
    <w:p w14:paraId="37BCBCEC" w14:textId="13CDBA4E" w:rsidR="00D0405A" w:rsidRDefault="00C70B1C" w:rsidP="00D0405A">
      <w:pPr>
        <w:spacing w:before="100" w:line="276" w:lineRule="auto"/>
        <w:jc w:val="both"/>
        <w:rPr>
          <w:rFonts w:ascii="Tahoma" w:hAnsi="Tahoma" w:cs="Tahoma"/>
        </w:rPr>
      </w:pPr>
      <w:r>
        <w:rPr>
          <w:rFonts w:ascii="Tahoma" w:hAnsi="Tahoma" w:cs="Tahoma"/>
        </w:rPr>
        <w:t>Uchazeč č</w:t>
      </w:r>
      <w:r w:rsidR="00D0405A" w:rsidRPr="005F0FE0">
        <w:rPr>
          <w:rFonts w:ascii="Tahoma" w:hAnsi="Tahoma" w:cs="Tahoma"/>
        </w:rPr>
        <w:t>estn</w:t>
      </w:r>
      <w:r w:rsidR="00EC1B63">
        <w:rPr>
          <w:rFonts w:ascii="Tahoma" w:hAnsi="Tahoma" w:cs="Tahoma"/>
        </w:rPr>
        <w:t>ě prohlašuj</w:t>
      </w:r>
      <w:r>
        <w:rPr>
          <w:rFonts w:ascii="Tahoma" w:hAnsi="Tahoma" w:cs="Tahoma"/>
        </w:rPr>
        <w:t>e</w:t>
      </w:r>
      <w:r w:rsidR="00EC1B63">
        <w:rPr>
          <w:rFonts w:ascii="Tahoma" w:hAnsi="Tahoma" w:cs="Tahoma"/>
        </w:rPr>
        <w:t xml:space="preserve">, že jako účastník zadávacího řízení výše uvedené veřejné zakázky </w:t>
      </w:r>
      <w:r>
        <w:rPr>
          <w:rFonts w:ascii="Tahoma" w:hAnsi="Tahoma" w:cs="Tahoma"/>
        </w:rPr>
        <w:t xml:space="preserve">není </w:t>
      </w:r>
      <w:r w:rsidR="00630300">
        <w:rPr>
          <w:rFonts w:ascii="Tahoma" w:hAnsi="Tahoma" w:cs="Tahoma"/>
        </w:rPr>
        <w:t>poddodavatelem, kterým jiný dodavatel prokazuje kvalifikaci v tomto zadávacím řízení.</w:t>
      </w:r>
    </w:p>
    <w:p w14:paraId="4FC8A04A" w14:textId="79D23229" w:rsidR="00D0405A" w:rsidRPr="005F0FE0" w:rsidRDefault="00186984" w:rsidP="00D0405A">
      <w:pPr>
        <w:spacing w:before="120"/>
        <w:jc w:val="both"/>
        <w:rPr>
          <w:rFonts w:ascii="Tahoma" w:hAnsi="Tahoma" w:cs="Tahoma"/>
        </w:rPr>
      </w:pPr>
      <w:r>
        <w:rPr>
          <w:rFonts w:ascii="Tahoma" w:hAnsi="Tahoma" w:cs="Tahoma"/>
          <w:color w:val="000000"/>
        </w:rPr>
        <w:t>Č</w:t>
      </w:r>
      <w:r w:rsidR="00D0405A" w:rsidRPr="005F0FE0">
        <w:rPr>
          <w:rFonts w:ascii="Tahoma" w:hAnsi="Tahoma" w:cs="Tahoma"/>
          <w:color w:val="000000"/>
        </w:rPr>
        <w:t>estně a pravdivě prohlašuj</w:t>
      </w:r>
      <w:r w:rsidR="00C70B1C">
        <w:rPr>
          <w:rFonts w:ascii="Tahoma" w:hAnsi="Tahoma" w:cs="Tahoma"/>
          <w:color w:val="000000"/>
        </w:rPr>
        <w:t>e</w:t>
      </w:r>
      <w:r w:rsidR="00D0405A" w:rsidRPr="005F0FE0">
        <w:rPr>
          <w:rFonts w:ascii="Tahoma" w:hAnsi="Tahoma" w:cs="Tahoma"/>
          <w:color w:val="000000"/>
        </w:rPr>
        <w:t>, že j</w:t>
      </w:r>
      <w:r w:rsidR="00C70B1C">
        <w:rPr>
          <w:rFonts w:ascii="Tahoma" w:hAnsi="Tahoma" w:cs="Tahoma"/>
          <w:color w:val="000000"/>
        </w:rPr>
        <w:t>e</w:t>
      </w:r>
      <w:r w:rsidR="00D0405A" w:rsidRPr="005F0FE0">
        <w:rPr>
          <w:rFonts w:ascii="Tahoma" w:hAnsi="Tahoma" w:cs="Tahoma"/>
          <w:color w:val="000000"/>
        </w:rPr>
        <w:t xml:space="preserve"> dodavatelem</w:t>
      </w:r>
      <w:r w:rsidR="00D0405A" w:rsidRPr="005F0FE0">
        <w:rPr>
          <w:rFonts w:ascii="Tahoma" w:hAnsi="Tahoma" w:cs="Tahoma"/>
        </w:rPr>
        <w:t>:</w:t>
      </w:r>
    </w:p>
    <w:p w14:paraId="5EBA06FB" w14:textId="77777777" w:rsidR="00D0405A" w:rsidRPr="005F0FE0" w:rsidRDefault="00D0405A" w:rsidP="00D0405A">
      <w:pPr>
        <w:pStyle w:val="Odstavecseseznamem"/>
        <w:numPr>
          <w:ilvl w:val="0"/>
          <w:numId w:val="7"/>
        </w:numPr>
        <w:spacing w:before="120" w:after="120"/>
        <w:ind w:left="714" w:hanging="357"/>
        <w:jc w:val="both"/>
        <w:rPr>
          <w:rFonts w:ascii="Tahoma" w:hAnsi="Tahoma" w:cs="Tahoma"/>
          <w:sz w:val="20"/>
          <w:szCs w:val="20"/>
        </w:rPr>
      </w:pPr>
      <w:r w:rsidRPr="005F0FE0">
        <w:rPr>
          <w:rFonts w:ascii="Tahoma" w:hAnsi="Tahoma" w:cs="Tahoma"/>
          <w:sz w:val="20"/>
          <w:szCs w:val="20"/>
        </w:rPr>
        <w:t>který</w:t>
      </w:r>
      <w:r w:rsidRPr="005F0FE0">
        <w:rPr>
          <w:rFonts w:ascii="Tahoma" w:hAnsi="Tahoma" w:cs="Tahoma"/>
          <w:b/>
          <w:sz w:val="20"/>
          <w:szCs w:val="20"/>
        </w:rPr>
        <w:t xml:space="preserve"> </w:t>
      </w:r>
      <w:r w:rsidRPr="005F0FE0">
        <w:rPr>
          <w:rFonts w:ascii="Tahoma" w:hAnsi="Tahoma" w:cs="Tahoma"/>
          <w:sz w:val="20"/>
          <w:szCs w:val="20"/>
        </w:rPr>
        <w:t xml:space="preserve">v České republice, ani v zemi svého sídla, v posledních 5 letech před zahájením tohoto výběrového řízení </w:t>
      </w:r>
      <w:r w:rsidRPr="005F0FE0">
        <w:rPr>
          <w:rFonts w:ascii="Tahoma" w:hAnsi="Tahoma" w:cs="Tahoma"/>
          <w:b/>
          <w:sz w:val="20"/>
          <w:szCs w:val="20"/>
        </w:rPr>
        <w:t>nebyl</w:t>
      </w:r>
      <w:r w:rsidRPr="005F0FE0">
        <w:rPr>
          <w:rFonts w:ascii="Tahoma" w:hAnsi="Tahoma" w:cs="Tahoma"/>
          <w:sz w:val="20"/>
          <w:szCs w:val="20"/>
        </w:rPr>
        <w:t xml:space="preserve"> </w:t>
      </w:r>
      <w:r w:rsidRPr="005F0FE0">
        <w:rPr>
          <w:rFonts w:ascii="Tahoma" w:hAnsi="Tahoma" w:cs="Tahoma"/>
          <w:b/>
          <w:sz w:val="20"/>
          <w:szCs w:val="20"/>
        </w:rPr>
        <w:t>pravomocně odsouzen</w:t>
      </w:r>
      <w:r w:rsidRPr="005F0FE0">
        <w:rPr>
          <w:rFonts w:ascii="Tahoma" w:hAnsi="Tahoma" w:cs="Tahoma"/>
          <w:sz w:val="20"/>
          <w:szCs w:val="20"/>
        </w:rPr>
        <w:t xml:space="preserve"> pro níže uvedený trestný čin nebo obdobný trestný čin podle právního řádu země sídla dodavatele (k zahlazeným odsouzením se nepřihlíží), a to:</w:t>
      </w:r>
    </w:p>
    <w:p w14:paraId="21AAABB2" w14:textId="77777777" w:rsidR="00D0405A" w:rsidRPr="005F0FE0" w:rsidRDefault="00D0405A" w:rsidP="00D0405A">
      <w:pPr>
        <w:numPr>
          <w:ilvl w:val="0"/>
          <w:numId w:val="3"/>
        </w:numPr>
        <w:spacing w:line="276" w:lineRule="auto"/>
        <w:rPr>
          <w:rFonts w:ascii="Tahoma" w:hAnsi="Tahoma" w:cs="Tahoma"/>
        </w:rPr>
      </w:pPr>
      <w:r w:rsidRPr="005F0FE0">
        <w:rPr>
          <w:rFonts w:ascii="Tahoma" w:hAnsi="Tahoma" w:cs="Tahoma"/>
        </w:rPr>
        <w:t>trestný čin spáchaný ve prospěch organizované zločinecké skupiny nebo trestný čin účasti na organizované zločinecké skupině,</w:t>
      </w:r>
    </w:p>
    <w:p w14:paraId="2B897D58" w14:textId="77777777" w:rsidR="00D0405A" w:rsidRPr="005F0FE0" w:rsidRDefault="00D0405A" w:rsidP="00D0405A">
      <w:pPr>
        <w:numPr>
          <w:ilvl w:val="0"/>
          <w:numId w:val="3"/>
        </w:numPr>
        <w:spacing w:line="276" w:lineRule="auto"/>
        <w:rPr>
          <w:rFonts w:ascii="Tahoma" w:hAnsi="Tahoma" w:cs="Tahoma"/>
        </w:rPr>
      </w:pPr>
      <w:r w:rsidRPr="005F0FE0">
        <w:rPr>
          <w:rFonts w:ascii="Tahoma" w:hAnsi="Tahoma" w:cs="Tahoma"/>
        </w:rPr>
        <w:t>trestný čin obchodování s lidmi,</w:t>
      </w:r>
    </w:p>
    <w:p w14:paraId="549A5CDA" w14:textId="77777777" w:rsidR="00D0405A" w:rsidRPr="005F0FE0" w:rsidRDefault="00D0405A" w:rsidP="00D0405A">
      <w:pPr>
        <w:numPr>
          <w:ilvl w:val="0"/>
          <w:numId w:val="3"/>
        </w:numPr>
        <w:spacing w:line="276" w:lineRule="auto"/>
        <w:rPr>
          <w:rFonts w:ascii="Tahoma" w:hAnsi="Tahoma" w:cs="Tahoma"/>
        </w:rPr>
      </w:pPr>
      <w:r w:rsidRPr="005F0FE0">
        <w:rPr>
          <w:rFonts w:ascii="Tahoma" w:hAnsi="Tahoma" w:cs="Tahoma"/>
        </w:rPr>
        <w:t>tyto trestné činy proti majetku:</w:t>
      </w:r>
    </w:p>
    <w:p w14:paraId="40E906C4" w14:textId="77777777" w:rsidR="00D0405A" w:rsidRPr="005F0FE0" w:rsidRDefault="00D0405A" w:rsidP="00D0405A">
      <w:pPr>
        <w:numPr>
          <w:ilvl w:val="0"/>
          <w:numId w:val="4"/>
        </w:numPr>
        <w:spacing w:line="276" w:lineRule="auto"/>
        <w:rPr>
          <w:rFonts w:ascii="Tahoma" w:hAnsi="Tahoma" w:cs="Tahoma"/>
        </w:rPr>
      </w:pPr>
      <w:r w:rsidRPr="005F0FE0">
        <w:rPr>
          <w:rFonts w:ascii="Tahoma" w:hAnsi="Tahoma" w:cs="Tahoma"/>
        </w:rPr>
        <w:t>podvod,</w:t>
      </w:r>
    </w:p>
    <w:p w14:paraId="46B55270" w14:textId="77777777" w:rsidR="00D0405A" w:rsidRPr="005F0FE0" w:rsidRDefault="00D0405A" w:rsidP="00D0405A">
      <w:pPr>
        <w:numPr>
          <w:ilvl w:val="0"/>
          <w:numId w:val="4"/>
        </w:numPr>
        <w:spacing w:line="276" w:lineRule="auto"/>
        <w:rPr>
          <w:rFonts w:ascii="Tahoma" w:hAnsi="Tahoma" w:cs="Tahoma"/>
        </w:rPr>
      </w:pPr>
      <w:r w:rsidRPr="005F0FE0">
        <w:rPr>
          <w:rFonts w:ascii="Tahoma" w:hAnsi="Tahoma" w:cs="Tahoma"/>
        </w:rPr>
        <w:t>úvěrový podvod,</w:t>
      </w:r>
    </w:p>
    <w:p w14:paraId="3528663C" w14:textId="77777777" w:rsidR="00D0405A" w:rsidRPr="005F0FE0" w:rsidRDefault="00D0405A" w:rsidP="00D0405A">
      <w:pPr>
        <w:numPr>
          <w:ilvl w:val="0"/>
          <w:numId w:val="4"/>
        </w:numPr>
        <w:spacing w:line="276" w:lineRule="auto"/>
        <w:rPr>
          <w:rFonts w:ascii="Tahoma" w:hAnsi="Tahoma" w:cs="Tahoma"/>
        </w:rPr>
      </w:pPr>
      <w:r w:rsidRPr="005F0FE0">
        <w:rPr>
          <w:rFonts w:ascii="Tahoma" w:hAnsi="Tahoma" w:cs="Tahoma"/>
        </w:rPr>
        <w:lastRenderedPageBreak/>
        <w:t>dotační podvod,</w:t>
      </w:r>
    </w:p>
    <w:p w14:paraId="69E6D393" w14:textId="77777777" w:rsidR="00D0405A" w:rsidRPr="005F0FE0" w:rsidRDefault="00D0405A" w:rsidP="00D0405A">
      <w:pPr>
        <w:numPr>
          <w:ilvl w:val="0"/>
          <w:numId w:val="4"/>
        </w:numPr>
        <w:spacing w:line="276" w:lineRule="auto"/>
        <w:rPr>
          <w:rFonts w:ascii="Tahoma" w:hAnsi="Tahoma" w:cs="Tahoma"/>
        </w:rPr>
      </w:pPr>
      <w:r w:rsidRPr="005F0FE0">
        <w:rPr>
          <w:rFonts w:ascii="Tahoma" w:hAnsi="Tahoma" w:cs="Tahoma"/>
        </w:rPr>
        <w:t>podílnictví,</w:t>
      </w:r>
    </w:p>
    <w:p w14:paraId="574FAF0E" w14:textId="77777777" w:rsidR="00D0405A" w:rsidRPr="005F0FE0" w:rsidRDefault="00D0405A" w:rsidP="00D0405A">
      <w:pPr>
        <w:numPr>
          <w:ilvl w:val="0"/>
          <w:numId w:val="4"/>
        </w:numPr>
        <w:spacing w:line="276" w:lineRule="auto"/>
        <w:rPr>
          <w:rFonts w:ascii="Tahoma" w:hAnsi="Tahoma" w:cs="Tahoma"/>
        </w:rPr>
      </w:pPr>
      <w:r w:rsidRPr="005F0FE0">
        <w:rPr>
          <w:rFonts w:ascii="Tahoma" w:hAnsi="Tahoma" w:cs="Tahoma"/>
        </w:rPr>
        <w:t>podílnictví z nedbalosti,</w:t>
      </w:r>
    </w:p>
    <w:p w14:paraId="26FB8135" w14:textId="77777777" w:rsidR="00D0405A" w:rsidRPr="005F0FE0" w:rsidRDefault="00D0405A" w:rsidP="00D0405A">
      <w:pPr>
        <w:numPr>
          <w:ilvl w:val="0"/>
          <w:numId w:val="4"/>
        </w:numPr>
        <w:spacing w:line="276" w:lineRule="auto"/>
        <w:rPr>
          <w:rFonts w:ascii="Tahoma" w:hAnsi="Tahoma" w:cs="Tahoma"/>
        </w:rPr>
      </w:pPr>
      <w:r w:rsidRPr="005F0FE0">
        <w:rPr>
          <w:rFonts w:ascii="Tahoma" w:hAnsi="Tahoma" w:cs="Tahoma"/>
        </w:rPr>
        <w:t>legalizace výnosů z trestné činnosti,</w:t>
      </w:r>
    </w:p>
    <w:p w14:paraId="19988EEB" w14:textId="77777777" w:rsidR="00D0405A" w:rsidRPr="005F0FE0" w:rsidRDefault="00D0405A" w:rsidP="00D0405A">
      <w:pPr>
        <w:numPr>
          <w:ilvl w:val="0"/>
          <w:numId w:val="4"/>
        </w:numPr>
        <w:spacing w:line="276" w:lineRule="auto"/>
        <w:rPr>
          <w:rFonts w:ascii="Tahoma" w:hAnsi="Tahoma" w:cs="Tahoma"/>
        </w:rPr>
      </w:pPr>
      <w:r w:rsidRPr="005F0FE0">
        <w:rPr>
          <w:rFonts w:ascii="Tahoma" w:hAnsi="Tahoma" w:cs="Tahoma"/>
        </w:rPr>
        <w:t>legalizace výnosů z trestné činnosti z nedbalosti,</w:t>
      </w:r>
    </w:p>
    <w:p w14:paraId="0CAF9DD9" w14:textId="77777777" w:rsidR="00D0405A" w:rsidRPr="005F0FE0" w:rsidRDefault="00D0405A" w:rsidP="00D0405A">
      <w:pPr>
        <w:numPr>
          <w:ilvl w:val="0"/>
          <w:numId w:val="3"/>
        </w:numPr>
        <w:spacing w:line="276" w:lineRule="auto"/>
        <w:rPr>
          <w:rFonts w:ascii="Tahoma" w:hAnsi="Tahoma" w:cs="Tahoma"/>
        </w:rPr>
      </w:pPr>
      <w:r w:rsidRPr="005F0FE0">
        <w:rPr>
          <w:rFonts w:ascii="Tahoma" w:hAnsi="Tahoma" w:cs="Tahoma"/>
        </w:rPr>
        <w:t>tyto trestné činy hospodářské:</w:t>
      </w:r>
    </w:p>
    <w:p w14:paraId="48474474" w14:textId="77777777" w:rsidR="00D0405A" w:rsidRPr="005F0FE0" w:rsidRDefault="00D0405A" w:rsidP="00D0405A">
      <w:pPr>
        <w:numPr>
          <w:ilvl w:val="0"/>
          <w:numId w:val="5"/>
        </w:numPr>
        <w:spacing w:line="276" w:lineRule="auto"/>
        <w:rPr>
          <w:rFonts w:ascii="Tahoma" w:hAnsi="Tahoma" w:cs="Tahoma"/>
        </w:rPr>
      </w:pPr>
      <w:r w:rsidRPr="005F0FE0">
        <w:rPr>
          <w:rFonts w:ascii="Tahoma" w:hAnsi="Tahoma" w:cs="Tahoma"/>
        </w:rPr>
        <w:t>zneužití informace a postavení v obchodním styku,</w:t>
      </w:r>
    </w:p>
    <w:p w14:paraId="7119FFF0" w14:textId="77777777" w:rsidR="00D0405A" w:rsidRPr="005F0FE0" w:rsidRDefault="00D0405A" w:rsidP="00D0405A">
      <w:pPr>
        <w:numPr>
          <w:ilvl w:val="0"/>
          <w:numId w:val="5"/>
        </w:numPr>
        <w:spacing w:line="276" w:lineRule="auto"/>
        <w:rPr>
          <w:rFonts w:ascii="Tahoma" w:hAnsi="Tahoma" w:cs="Tahoma"/>
        </w:rPr>
      </w:pPr>
      <w:r w:rsidRPr="005F0FE0">
        <w:rPr>
          <w:rFonts w:ascii="Tahoma" w:hAnsi="Tahoma" w:cs="Tahoma"/>
        </w:rPr>
        <w:t>sjednání výhody při zadání veřejné zakázky, při veřejné soutěži a veřejné dražbě,</w:t>
      </w:r>
    </w:p>
    <w:p w14:paraId="0D7C8650" w14:textId="77777777" w:rsidR="00D0405A" w:rsidRPr="005F0FE0" w:rsidRDefault="00D0405A" w:rsidP="00D0405A">
      <w:pPr>
        <w:numPr>
          <w:ilvl w:val="0"/>
          <w:numId w:val="5"/>
        </w:numPr>
        <w:spacing w:line="276" w:lineRule="auto"/>
        <w:rPr>
          <w:rFonts w:ascii="Tahoma" w:hAnsi="Tahoma" w:cs="Tahoma"/>
        </w:rPr>
      </w:pPr>
      <w:r w:rsidRPr="005F0FE0">
        <w:rPr>
          <w:rFonts w:ascii="Tahoma" w:hAnsi="Tahoma" w:cs="Tahoma"/>
        </w:rPr>
        <w:t>pletichy při zadání veřejné zakázky a při veřejné soutěži,</w:t>
      </w:r>
    </w:p>
    <w:p w14:paraId="7D3962BB" w14:textId="77777777" w:rsidR="00D0405A" w:rsidRPr="005F0FE0" w:rsidRDefault="00D0405A" w:rsidP="00D0405A">
      <w:pPr>
        <w:numPr>
          <w:ilvl w:val="0"/>
          <w:numId w:val="5"/>
        </w:numPr>
        <w:spacing w:line="276" w:lineRule="auto"/>
        <w:rPr>
          <w:rFonts w:ascii="Tahoma" w:hAnsi="Tahoma" w:cs="Tahoma"/>
        </w:rPr>
      </w:pPr>
      <w:r w:rsidRPr="005F0FE0">
        <w:rPr>
          <w:rFonts w:ascii="Tahoma" w:hAnsi="Tahoma" w:cs="Tahoma"/>
        </w:rPr>
        <w:t>pletichy při veřejné dražbě,</w:t>
      </w:r>
    </w:p>
    <w:p w14:paraId="1D8D9E91" w14:textId="77777777" w:rsidR="00D0405A" w:rsidRPr="005F0FE0" w:rsidRDefault="00D0405A" w:rsidP="00D0405A">
      <w:pPr>
        <w:numPr>
          <w:ilvl w:val="0"/>
          <w:numId w:val="5"/>
        </w:numPr>
        <w:spacing w:line="276" w:lineRule="auto"/>
        <w:rPr>
          <w:rFonts w:ascii="Tahoma" w:hAnsi="Tahoma" w:cs="Tahoma"/>
        </w:rPr>
      </w:pPr>
      <w:r w:rsidRPr="005F0FE0">
        <w:rPr>
          <w:rFonts w:ascii="Tahoma" w:hAnsi="Tahoma" w:cs="Tahoma"/>
        </w:rPr>
        <w:t>poškození finančních zájmů Evropské unie,</w:t>
      </w:r>
    </w:p>
    <w:p w14:paraId="5D08D340" w14:textId="77777777" w:rsidR="00D0405A" w:rsidRPr="005F0FE0" w:rsidRDefault="00D0405A" w:rsidP="00D0405A">
      <w:pPr>
        <w:numPr>
          <w:ilvl w:val="0"/>
          <w:numId w:val="3"/>
        </w:numPr>
        <w:spacing w:line="276" w:lineRule="auto"/>
        <w:rPr>
          <w:rFonts w:ascii="Tahoma" w:hAnsi="Tahoma" w:cs="Tahoma"/>
        </w:rPr>
      </w:pPr>
      <w:r w:rsidRPr="005F0FE0">
        <w:rPr>
          <w:rFonts w:ascii="Tahoma" w:hAnsi="Tahoma" w:cs="Tahoma"/>
        </w:rPr>
        <w:t>trestné činy obecně nebezpečné,</w:t>
      </w:r>
    </w:p>
    <w:p w14:paraId="369D2F65" w14:textId="77777777" w:rsidR="00D0405A" w:rsidRPr="005F0FE0" w:rsidRDefault="00D0405A" w:rsidP="00D0405A">
      <w:pPr>
        <w:numPr>
          <w:ilvl w:val="0"/>
          <w:numId w:val="3"/>
        </w:numPr>
        <w:spacing w:line="276" w:lineRule="auto"/>
        <w:rPr>
          <w:rFonts w:ascii="Tahoma" w:hAnsi="Tahoma" w:cs="Tahoma"/>
        </w:rPr>
      </w:pPr>
      <w:r w:rsidRPr="005F0FE0">
        <w:rPr>
          <w:rFonts w:ascii="Tahoma" w:hAnsi="Tahoma" w:cs="Tahoma"/>
        </w:rPr>
        <w:t>trestné činy proti České republice, cizímu státu a mezinárodní organizaci,</w:t>
      </w:r>
    </w:p>
    <w:p w14:paraId="472FF3CF" w14:textId="77777777" w:rsidR="00D0405A" w:rsidRPr="005F0FE0" w:rsidRDefault="00D0405A" w:rsidP="00D0405A">
      <w:pPr>
        <w:numPr>
          <w:ilvl w:val="0"/>
          <w:numId w:val="3"/>
        </w:numPr>
        <w:spacing w:line="276" w:lineRule="auto"/>
        <w:rPr>
          <w:rFonts w:ascii="Tahoma" w:hAnsi="Tahoma" w:cs="Tahoma"/>
        </w:rPr>
      </w:pPr>
      <w:r w:rsidRPr="005F0FE0">
        <w:rPr>
          <w:rFonts w:ascii="Tahoma" w:hAnsi="Tahoma" w:cs="Tahoma"/>
        </w:rPr>
        <w:t>tyto trestné činy proti pořádku ve věcech veřejných</w:t>
      </w:r>
    </w:p>
    <w:p w14:paraId="15A915EE" w14:textId="77777777" w:rsidR="00D0405A" w:rsidRPr="005F0FE0" w:rsidRDefault="00D0405A" w:rsidP="00D0405A">
      <w:pPr>
        <w:numPr>
          <w:ilvl w:val="0"/>
          <w:numId w:val="6"/>
        </w:numPr>
        <w:spacing w:line="276" w:lineRule="auto"/>
        <w:rPr>
          <w:rFonts w:ascii="Tahoma" w:hAnsi="Tahoma" w:cs="Tahoma"/>
        </w:rPr>
      </w:pPr>
      <w:r w:rsidRPr="005F0FE0">
        <w:rPr>
          <w:rFonts w:ascii="Tahoma" w:hAnsi="Tahoma" w:cs="Tahoma"/>
        </w:rPr>
        <w:t>trestné činy proti výkonu pravomoci orgánu veřejné moci a úřední osoby,</w:t>
      </w:r>
    </w:p>
    <w:p w14:paraId="12BB1B1D" w14:textId="77777777" w:rsidR="00D0405A" w:rsidRPr="005F0FE0" w:rsidRDefault="00D0405A" w:rsidP="00D0405A">
      <w:pPr>
        <w:numPr>
          <w:ilvl w:val="0"/>
          <w:numId w:val="6"/>
        </w:numPr>
        <w:spacing w:line="276" w:lineRule="auto"/>
        <w:rPr>
          <w:rFonts w:ascii="Tahoma" w:hAnsi="Tahoma" w:cs="Tahoma"/>
        </w:rPr>
      </w:pPr>
      <w:r w:rsidRPr="005F0FE0">
        <w:rPr>
          <w:rFonts w:ascii="Tahoma" w:hAnsi="Tahoma" w:cs="Tahoma"/>
        </w:rPr>
        <w:t>trestné činy úředních osob,</w:t>
      </w:r>
    </w:p>
    <w:p w14:paraId="2F0BDE3C" w14:textId="77777777" w:rsidR="00D0405A" w:rsidRPr="005F0FE0" w:rsidRDefault="00D0405A" w:rsidP="00D0405A">
      <w:pPr>
        <w:numPr>
          <w:ilvl w:val="0"/>
          <w:numId w:val="6"/>
        </w:numPr>
        <w:spacing w:line="276" w:lineRule="auto"/>
        <w:rPr>
          <w:rFonts w:ascii="Tahoma" w:hAnsi="Tahoma" w:cs="Tahoma"/>
        </w:rPr>
      </w:pPr>
      <w:r w:rsidRPr="005F0FE0">
        <w:rPr>
          <w:rFonts w:ascii="Tahoma" w:hAnsi="Tahoma" w:cs="Tahoma"/>
        </w:rPr>
        <w:t>úplatkářství,</w:t>
      </w:r>
    </w:p>
    <w:p w14:paraId="75596E33" w14:textId="77777777" w:rsidR="00D0405A" w:rsidRPr="005F0FE0" w:rsidRDefault="00D0405A" w:rsidP="00D0405A">
      <w:pPr>
        <w:numPr>
          <w:ilvl w:val="0"/>
          <w:numId w:val="6"/>
        </w:numPr>
        <w:spacing w:line="276" w:lineRule="auto"/>
        <w:rPr>
          <w:rFonts w:ascii="Tahoma" w:hAnsi="Tahoma" w:cs="Tahoma"/>
        </w:rPr>
      </w:pPr>
      <w:r w:rsidRPr="005F0FE0">
        <w:rPr>
          <w:rFonts w:ascii="Tahoma" w:hAnsi="Tahoma" w:cs="Tahoma"/>
        </w:rPr>
        <w:t>jiná rušení činnosti orgánu veřejné moci.</w:t>
      </w:r>
    </w:p>
    <w:p w14:paraId="02E58288" w14:textId="77777777" w:rsidR="00D0405A" w:rsidRPr="005F0FE0" w:rsidRDefault="00D0405A" w:rsidP="00D0405A">
      <w:pPr>
        <w:pStyle w:val="Odstavecseseznamem"/>
        <w:numPr>
          <w:ilvl w:val="0"/>
          <w:numId w:val="7"/>
        </w:numPr>
        <w:spacing w:before="120" w:after="0"/>
        <w:ind w:left="714" w:hanging="357"/>
        <w:contextualSpacing w:val="0"/>
        <w:jc w:val="both"/>
        <w:rPr>
          <w:rFonts w:ascii="Tahoma" w:hAnsi="Tahoma" w:cs="Tahoma"/>
          <w:sz w:val="20"/>
          <w:szCs w:val="20"/>
        </w:rPr>
      </w:pPr>
      <w:r w:rsidRPr="005F0FE0">
        <w:rPr>
          <w:rFonts w:ascii="Tahoma" w:hAnsi="Tahoma" w:cs="Tahoma"/>
          <w:sz w:val="20"/>
          <w:szCs w:val="20"/>
        </w:rPr>
        <w:t xml:space="preserve">který v České republice, ani v zemi svého sídla - </w:t>
      </w:r>
      <w:r w:rsidRPr="005F0FE0">
        <w:rPr>
          <w:rFonts w:ascii="Tahoma" w:hAnsi="Tahoma" w:cs="Tahoma"/>
          <w:b/>
          <w:sz w:val="20"/>
          <w:szCs w:val="20"/>
        </w:rPr>
        <w:t>nemá</w:t>
      </w:r>
      <w:r w:rsidRPr="005F0FE0">
        <w:rPr>
          <w:rFonts w:ascii="Tahoma" w:hAnsi="Tahoma" w:cs="Tahoma"/>
          <w:sz w:val="20"/>
          <w:szCs w:val="20"/>
        </w:rPr>
        <w:t xml:space="preserve"> v evidenci daní zachycen žádný splatný daňový nedoplatek,</w:t>
      </w:r>
    </w:p>
    <w:p w14:paraId="39CD5361" w14:textId="77777777" w:rsidR="00D0405A" w:rsidRPr="005F0FE0" w:rsidRDefault="00D0405A" w:rsidP="00D0405A">
      <w:pPr>
        <w:pStyle w:val="Odstavecseseznamem"/>
        <w:numPr>
          <w:ilvl w:val="0"/>
          <w:numId w:val="7"/>
        </w:numPr>
        <w:spacing w:before="120" w:after="0"/>
        <w:ind w:left="714" w:hanging="357"/>
        <w:contextualSpacing w:val="0"/>
        <w:jc w:val="both"/>
        <w:rPr>
          <w:rFonts w:ascii="Tahoma" w:hAnsi="Tahoma" w:cs="Tahoma"/>
          <w:sz w:val="20"/>
          <w:szCs w:val="20"/>
        </w:rPr>
      </w:pPr>
      <w:r w:rsidRPr="005F0FE0">
        <w:rPr>
          <w:rFonts w:ascii="Tahoma" w:hAnsi="Tahoma" w:cs="Tahoma"/>
          <w:sz w:val="20"/>
          <w:szCs w:val="20"/>
        </w:rPr>
        <w:t xml:space="preserve">který v České republice, ani v zemi svého sídla - </w:t>
      </w:r>
      <w:r w:rsidRPr="005F0FE0">
        <w:rPr>
          <w:rFonts w:ascii="Tahoma" w:hAnsi="Tahoma" w:cs="Tahoma"/>
          <w:b/>
          <w:sz w:val="20"/>
          <w:szCs w:val="20"/>
        </w:rPr>
        <w:t>nemá</w:t>
      </w:r>
      <w:r w:rsidRPr="005F0FE0">
        <w:rPr>
          <w:rFonts w:ascii="Tahoma" w:hAnsi="Tahoma" w:cs="Tahoma"/>
          <w:sz w:val="20"/>
          <w:szCs w:val="20"/>
        </w:rPr>
        <w:t xml:space="preserve"> v evidenci daní zachycen žádný splatný daňový nedoplatek na spotřební dani,</w:t>
      </w:r>
    </w:p>
    <w:p w14:paraId="15047E05" w14:textId="77777777" w:rsidR="00D0405A" w:rsidRPr="005F0FE0" w:rsidRDefault="00D0405A" w:rsidP="00D0405A">
      <w:pPr>
        <w:pStyle w:val="Odstavecseseznamem"/>
        <w:numPr>
          <w:ilvl w:val="0"/>
          <w:numId w:val="7"/>
        </w:numPr>
        <w:spacing w:before="120" w:after="0"/>
        <w:ind w:left="714" w:hanging="357"/>
        <w:contextualSpacing w:val="0"/>
        <w:jc w:val="both"/>
        <w:rPr>
          <w:rFonts w:ascii="Tahoma" w:hAnsi="Tahoma" w:cs="Tahoma"/>
          <w:sz w:val="20"/>
          <w:szCs w:val="20"/>
        </w:rPr>
      </w:pPr>
      <w:r w:rsidRPr="005F0FE0">
        <w:rPr>
          <w:rFonts w:ascii="Tahoma" w:hAnsi="Tahoma" w:cs="Tahoma"/>
          <w:sz w:val="20"/>
          <w:szCs w:val="20"/>
        </w:rPr>
        <w:t xml:space="preserve">který v České republice, ani v zemi svého sídla - </w:t>
      </w:r>
      <w:r w:rsidRPr="005F0FE0">
        <w:rPr>
          <w:rFonts w:ascii="Tahoma" w:hAnsi="Tahoma" w:cs="Tahoma"/>
          <w:b/>
          <w:sz w:val="20"/>
          <w:szCs w:val="20"/>
        </w:rPr>
        <w:t>nemá</w:t>
      </w:r>
      <w:r w:rsidRPr="005F0FE0">
        <w:rPr>
          <w:rFonts w:ascii="Tahoma" w:hAnsi="Tahoma" w:cs="Tahoma"/>
          <w:sz w:val="20"/>
          <w:szCs w:val="20"/>
        </w:rPr>
        <w:t xml:space="preserve"> splatný nedoplatek na pojistném nebo na penále na veřejné zdravotní pojištění,</w:t>
      </w:r>
    </w:p>
    <w:p w14:paraId="68633EC3" w14:textId="77777777" w:rsidR="00D0405A" w:rsidRPr="005F0FE0" w:rsidRDefault="00D0405A" w:rsidP="00D0405A">
      <w:pPr>
        <w:pStyle w:val="Odstavecseseznamem"/>
        <w:numPr>
          <w:ilvl w:val="0"/>
          <w:numId w:val="7"/>
        </w:numPr>
        <w:spacing w:before="120" w:after="0"/>
        <w:ind w:left="714" w:hanging="357"/>
        <w:contextualSpacing w:val="0"/>
        <w:jc w:val="both"/>
        <w:rPr>
          <w:rFonts w:ascii="Tahoma" w:hAnsi="Tahoma" w:cs="Tahoma"/>
          <w:sz w:val="20"/>
          <w:szCs w:val="20"/>
        </w:rPr>
      </w:pPr>
      <w:r w:rsidRPr="005F0FE0">
        <w:rPr>
          <w:rFonts w:ascii="Tahoma" w:hAnsi="Tahoma" w:cs="Tahoma"/>
          <w:sz w:val="20"/>
          <w:szCs w:val="20"/>
        </w:rPr>
        <w:t xml:space="preserve">který v České republice, ani v zemi svého sídla - </w:t>
      </w:r>
      <w:r w:rsidRPr="005F0FE0">
        <w:rPr>
          <w:rFonts w:ascii="Tahoma" w:hAnsi="Tahoma" w:cs="Tahoma"/>
          <w:b/>
          <w:sz w:val="20"/>
          <w:szCs w:val="20"/>
        </w:rPr>
        <w:t>nemá</w:t>
      </w:r>
      <w:r w:rsidRPr="005F0FE0">
        <w:rPr>
          <w:rFonts w:ascii="Tahoma" w:hAnsi="Tahoma" w:cs="Tahoma"/>
          <w:sz w:val="20"/>
          <w:szCs w:val="20"/>
        </w:rPr>
        <w:t xml:space="preserve"> splatný nedoplatek na pojistném nebo na penále na sociální zabezpečení a na příspěvku na státní politiku zaměstnanosti,</w:t>
      </w:r>
    </w:p>
    <w:p w14:paraId="426B9A7A" w14:textId="77777777" w:rsidR="00D0405A" w:rsidRPr="005F0FE0" w:rsidRDefault="00D0405A" w:rsidP="00D0405A">
      <w:pPr>
        <w:pStyle w:val="Odstavecseseznamem"/>
        <w:numPr>
          <w:ilvl w:val="0"/>
          <w:numId w:val="7"/>
        </w:numPr>
        <w:spacing w:before="120" w:after="0"/>
        <w:ind w:left="714" w:hanging="357"/>
        <w:contextualSpacing w:val="0"/>
        <w:jc w:val="both"/>
        <w:rPr>
          <w:rFonts w:ascii="Tahoma" w:hAnsi="Tahoma" w:cs="Tahoma"/>
          <w:sz w:val="20"/>
          <w:szCs w:val="20"/>
        </w:rPr>
      </w:pPr>
      <w:r w:rsidRPr="005F0FE0">
        <w:rPr>
          <w:rFonts w:ascii="Tahoma" w:hAnsi="Tahoma" w:cs="Tahoma"/>
          <w:sz w:val="20"/>
          <w:szCs w:val="20"/>
        </w:rPr>
        <w:t>který</w:t>
      </w:r>
      <w:r w:rsidRPr="005F0FE0">
        <w:rPr>
          <w:rFonts w:ascii="Tahoma" w:hAnsi="Tahoma" w:cs="Tahoma"/>
          <w:b/>
          <w:sz w:val="20"/>
          <w:szCs w:val="20"/>
        </w:rPr>
        <w:t xml:space="preserve"> není v likvidaci</w:t>
      </w:r>
      <w:r w:rsidRPr="005F0FE0">
        <w:rPr>
          <w:rFonts w:ascii="Tahoma" w:hAnsi="Tahoma" w:cs="Tahoma"/>
          <w:sz w:val="20"/>
          <w:szCs w:val="20"/>
          <w:vertAlign w:val="superscript"/>
        </w:rPr>
        <w:footnoteReference w:id="1"/>
      </w:r>
      <w:r w:rsidRPr="005F0FE0">
        <w:rPr>
          <w:rFonts w:ascii="Tahoma" w:hAnsi="Tahoma" w:cs="Tahoma"/>
          <w:sz w:val="20"/>
          <w:szCs w:val="20"/>
        </w:rPr>
        <w:t xml:space="preserve">, </w:t>
      </w:r>
    </w:p>
    <w:p w14:paraId="351219C8" w14:textId="77777777" w:rsidR="00D0405A" w:rsidRPr="005F0FE0" w:rsidRDefault="00D0405A" w:rsidP="00D0405A">
      <w:pPr>
        <w:pStyle w:val="Odstavecseseznamem"/>
        <w:numPr>
          <w:ilvl w:val="0"/>
          <w:numId w:val="7"/>
        </w:numPr>
        <w:spacing w:before="120" w:after="0"/>
        <w:ind w:left="714" w:hanging="357"/>
        <w:contextualSpacing w:val="0"/>
        <w:jc w:val="both"/>
        <w:rPr>
          <w:rFonts w:ascii="Tahoma" w:hAnsi="Tahoma" w:cs="Tahoma"/>
          <w:sz w:val="20"/>
          <w:szCs w:val="20"/>
        </w:rPr>
      </w:pPr>
      <w:r w:rsidRPr="005F0FE0">
        <w:rPr>
          <w:rFonts w:ascii="Tahoma" w:hAnsi="Tahoma" w:cs="Tahoma"/>
          <w:sz w:val="20"/>
          <w:szCs w:val="20"/>
        </w:rPr>
        <w:t xml:space="preserve">proti němuž </w:t>
      </w:r>
      <w:r w:rsidRPr="005F0FE0">
        <w:rPr>
          <w:rFonts w:ascii="Tahoma" w:hAnsi="Tahoma" w:cs="Tahoma"/>
          <w:b/>
          <w:sz w:val="20"/>
          <w:szCs w:val="20"/>
        </w:rPr>
        <w:t>nebylo</w:t>
      </w:r>
      <w:r w:rsidRPr="005F0FE0">
        <w:rPr>
          <w:rFonts w:ascii="Tahoma" w:hAnsi="Tahoma" w:cs="Tahoma"/>
          <w:sz w:val="20"/>
          <w:szCs w:val="20"/>
        </w:rPr>
        <w:t xml:space="preserve"> vydáno rozhodnutí o </w:t>
      </w:r>
      <w:r w:rsidRPr="005F0FE0">
        <w:rPr>
          <w:rFonts w:ascii="Tahoma" w:hAnsi="Tahoma" w:cs="Tahoma"/>
          <w:b/>
          <w:sz w:val="20"/>
          <w:szCs w:val="20"/>
        </w:rPr>
        <w:t>úpadku</w:t>
      </w:r>
      <w:r w:rsidRPr="005F0FE0">
        <w:rPr>
          <w:rFonts w:ascii="Tahoma" w:hAnsi="Tahoma" w:cs="Tahoma"/>
          <w:sz w:val="20"/>
          <w:szCs w:val="20"/>
          <w:vertAlign w:val="superscript"/>
        </w:rPr>
        <w:footnoteReference w:id="2"/>
      </w:r>
      <w:r w:rsidRPr="005F0FE0">
        <w:rPr>
          <w:rFonts w:ascii="Tahoma" w:hAnsi="Tahoma" w:cs="Tahoma"/>
          <w:sz w:val="20"/>
          <w:szCs w:val="20"/>
        </w:rPr>
        <w:t xml:space="preserve">, </w:t>
      </w:r>
    </w:p>
    <w:p w14:paraId="1273D0DF" w14:textId="77777777" w:rsidR="00D0405A" w:rsidRPr="005F0FE0" w:rsidRDefault="00D0405A" w:rsidP="00D0405A">
      <w:pPr>
        <w:pStyle w:val="Odstavecseseznamem"/>
        <w:numPr>
          <w:ilvl w:val="0"/>
          <w:numId w:val="7"/>
        </w:numPr>
        <w:spacing w:before="120" w:after="0"/>
        <w:ind w:left="714" w:hanging="357"/>
        <w:contextualSpacing w:val="0"/>
        <w:jc w:val="both"/>
        <w:rPr>
          <w:rFonts w:ascii="Tahoma" w:hAnsi="Tahoma" w:cs="Tahoma"/>
          <w:sz w:val="20"/>
          <w:szCs w:val="20"/>
        </w:rPr>
      </w:pPr>
      <w:r w:rsidRPr="005F0FE0">
        <w:rPr>
          <w:rFonts w:ascii="Tahoma" w:hAnsi="Tahoma" w:cs="Tahoma"/>
          <w:sz w:val="20"/>
          <w:szCs w:val="20"/>
        </w:rPr>
        <w:t xml:space="preserve">vůči němuž </w:t>
      </w:r>
      <w:r w:rsidRPr="005F0FE0">
        <w:rPr>
          <w:rFonts w:ascii="Tahoma" w:hAnsi="Tahoma" w:cs="Tahoma"/>
          <w:b/>
          <w:sz w:val="20"/>
          <w:szCs w:val="20"/>
        </w:rPr>
        <w:t>nebyla</w:t>
      </w:r>
      <w:r w:rsidRPr="005F0FE0">
        <w:rPr>
          <w:rFonts w:ascii="Tahoma" w:hAnsi="Tahoma" w:cs="Tahoma"/>
          <w:sz w:val="20"/>
          <w:szCs w:val="20"/>
        </w:rPr>
        <w:t xml:space="preserve"> nařízena </w:t>
      </w:r>
      <w:r w:rsidRPr="005F0FE0">
        <w:rPr>
          <w:rFonts w:ascii="Tahoma" w:hAnsi="Tahoma" w:cs="Tahoma"/>
          <w:b/>
          <w:sz w:val="20"/>
          <w:szCs w:val="20"/>
        </w:rPr>
        <w:t>nucená správa</w:t>
      </w:r>
      <w:r w:rsidRPr="005F0FE0">
        <w:rPr>
          <w:rFonts w:ascii="Tahoma" w:hAnsi="Tahoma" w:cs="Tahoma"/>
          <w:sz w:val="20"/>
          <w:szCs w:val="20"/>
          <w:vertAlign w:val="superscript"/>
        </w:rPr>
        <w:footnoteReference w:id="3"/>
      </w:r>
      <w:r w:rsidRPr="005F0FE0">
        <w:rPr>
          <w:rFonts w:ascii="Tahoma" w:hAnsi="Tahoma" w:cs="Tahoma"/>
          <w:b/>
          <w:sz w:val="20"/>
          <w:szCs w:val="20"/>
        </w:rPr>
        <w:t>,</w:t>
      </w:r>
      <w:r w:rsidRPr="005F0FE0">
        <w:rPr>
          <w:rFonts w:ascii="Tahoma" w:hAnsi="Tahoma" w:cs="Tahoma"/>
          <w:sz w:val="20"/>
          <w:szCs w:val="20"/>
        </w:rPr>
        <w:t xml:space="preserve"> </w:t>
      </w:r>
    </w:p>
    <w:p w14:paraId="0020ABDF" w14:textId="77777777" w:rsidR="00D0405A" w:rsidRPr="005F0FE0" w:rsidRDefault="00D0405A" w:rsidP="00D0405A">
      <w:pPr>
        <w:pStyle w:val="Odstavecseseznamem"/>
        <w:numPr>
          <w:ilvl w:val="0"/>
          <w:numId w:val="7"/>
        </w:numPr>
        <w:spacing w:before="120" w:after="0"/>
        <w:ind w:left="714" w:hanging="357"/>
        <w:contextualSpacing w:val="0"/>
        <w:jc w:val="both"/>
        <w:rPr>
          <w:rFonts w:ascii="Tahoma" w:hAnsi="Tahoma" w:cs="Tahoma"/>
          <w:sz w:val="20"/>
          <w:szCs w:val="20"/>
        </w:rPr>
      </w:pPr>
      <w:r w:rsidRPr="005F0FE0">
        <w:rPr>
          <w:rFonts w:ascii="Tahoma" w:hAnsi="Tahoma" w:cs="Tahoma"/>
          <w:sz w:val="20"/>
          <w:szCs w:val="20"/>
        </w:rPr>
        <w:t>podle právního řádu země svého sídla není v obdobné situaci, jaká je uvedena pod písm. f) až h) tohoto čestného prohlášení.</w:t>
      </w:r>
    </w:p>
    <w:p w14:paraId="1CF25BD9" w14:textId="48BD7474" w:rsidR="00D0405A" w:rsidRPr="00C70B1C" w:rsidRDefault="00D0405A" w:rsidP="00C70B1C">
      <w:pPr>
        <w:spacing w:before="120" w:line="276" w:lineRule="auto"/>
        <w:jc w:val="both"/>
        <w:rPr>
          <w:rFonts w:ascii="Tahoma" w:hAnsi="Tahoma" w:cs="Tahoma"/>
        </w:rPr>
      </w:pPr>
      <w:r w:rsidRPr="005F0FE0">
        <w:rPr>
          <w:rFonts w:ascii="Tahoma" w:hAnsi="Tahoma" w:cs="Tahoma"/>
          <w:bCs/>
        </w:rPr>
        <w:t xml:space="preserve">Uchazeč dále čestně prohlašuje, že žádný z členů jeho statutárního orgánu, ani vedoucí zaměstnanec jeho pobočky - </w:t>
      </w:r>
      <w:r w:rsidRPr="005F0FE0">
        <w:rPr>
          <w:rFonts w:ascii="Tahoma" w:hAnsi="Tahoma" w:cs="Tahoma"/>
          <w:b/>
        </w:rPr>
        <w:t>nebyl</w:t>
      </w:r>
      <w:r w:rsidRPr="005F0FE0">
        <w:rPr>
          <w:rFonts w:ascii="Tahoma" w:hAnsi="Tahoma" w:cs="Tahoma"/>
        </w:rPr>
        <w:t xml:space="preserve"> v České republice, ani v zemi svého bydliště, či v zemi sídla uchazeče, v posledních 5 (pěti) letech před zahájením tohoto výběrového řízení </w:t>
      </w:r>
      <w:r w:rsidRPr="005F0FE0">
        <w:rPr>
          <w:rFonts w:ascii="Tahoma" w:hAnsi="Tahoma" w:cs="Tahoma"/>
          <w:b/>
        </w:rPr>
        <w:t>pravomocně odsouzen</w:t>
      </w:r>
      <w:r w:rsidRPr="005F0FE0">
        <w:rPr>
          <w:rFonts w:ascii="Tahoma" w:hAnsi="Tahoma" w:cs="Tahoma"/>
        </w:rPr>
        <w:t xml:space="preserve"> pro spáchání trestných činů uvedených pod písm. a) tohoto čestného prohlášení, ani pro obdobný trestný čin podle právního řádu země sídla uchazeče, či země bydliště člena statutárního orgánu uchazeče. Pro případ, že je členem statutárního orgánu uchazeče právnická osoba – uchazeč prohlašuje, že ani žádná právnická osoba, která je členem jeho statutárního orgánu, žádný z členů statutárního orgánu této právnické osoby, ani žádná osoba zastupující tuto právnickou osobu ve statutárním orgánu uchazeče - </w:t>
      </w:r>
      <w:r w:rsidRPr="005F0FE0">
        <w:rPr>
          <w:rFonts w:ascii="Tahoma" w:hAnsi="Tahoma" w:cs="Tahoma"/>
          <w:b/>
        </w:rPr>
        <w:t>nebyla</w:t>
      </w:r>
      <w:r w:rsidRPr="005F0FE0">
        <w:rPr>
          <w:rFonts w:ascii="Tahoma" w:hAnsi="Tahoma" w:cs="Tahoma"/>
        </w:rPr>
        <w:t xml:space="preserve"> v České republice, ani v zemi svého bydliště, či v zemi sídla uchazeče, nebo v zemi sídla člena statutárního orgánu uchazeče, v posledních 5 (pěti) letech před zahájením tohoto </w:t>
      </w:r>
      <w:r w:rsidRPr="005F0FE0">
        <w:rPr>
          <w:rFonts w:ascii="Tahoma" w:hAnsi="Tahoma" w:cs="Tahoma"/>
        </w:rPr>
        <w:lastRenderedPageBreak/>
        <w:t xml:space="preserve">výběrového řízení </w:t>
      </w:r>
      <w:r w:rsidRPr="005F0FE0">
        <w:rPr>
          <w:rFonts w:ascii="Tahoma" w:hAnsi="Tahoma" w:cs="Tahoma"/>
          <w:b/>
        </w:rPr>
        <w:t>pravomocně odsouzena</w:t>
      </w:r>
      <w:r w:rsidRPr="005F0FE0">
        <w:rPr>
          <w:rFonts w:ascii="Tahoma" w:hAnsi="Tahoma" w:cs="Tahoma"/>
        </w:rPr>
        <w:t xml:space="preserve"> pro spáchání trestných činů uvedených pod písm. a) tohoto čestného prohlášení, ani pro obdobný trestný čin podle právního řádu země sídla uchazeče, nebo země sídla člena statutárního orgánu uchazeče.</w:t>
      </w:r>
    </w:p>
    <w:p w14:paraId="04D64C8B" w14:textId="41285716" w:rsidR="00D0405A" w:rsidRPr="007D2752" w:rsidRDefault="00D0405A" w:rsidP="007D2752">
      <w:pPr>
        <w:spacing w:before="120"/>
        <w:jc w:val="both"/>
        <w:rPr>
          <w:rFonts w:ascii="Tahoma" w:hAnsi="Tahoma" w:cs="Tahoma"/>
          <w:bCs/>
        </w:rPr>
      </w:pPr>
      <w:r w:rsidRPr="005F0FE0">
        <w:rPr>
          <w:rFonts w:ascii="Tahoma" w:hAnsi="Tahoma" w:cs="Tahoma"/>
        </w:rPr>
        <w:t>Uchazeč čestně a pravdivě prohlašuje, že je ekonomicky a finančně způsobilý k řádnému splnění této</w:t>
      </w:r>
      <w:r w:rsidR="007D2752">
        <w:rPr>
          <w:rFonts w:ascii="Tahoma" w:hAnsi="Tahoma" w:cs="Tahoma"/>
        </w:rPr>
        <w:t xml:space="preserve"> </w:t>
      </w:r>
      <w:r w:rsidRPr="005F0FE0">
        <w:rPr>
          <w:rFonts w:ascii="Tahoma" w:hAnsi="Tahoma" w:cs="Tahoma"/>
        </w:rPr>
        <w:t xml:space="preserve">veřejné zakázky malého rozsahu na </w:t>
      </w:r>
      <w:r w:rsidR="00485440">
        <w:rPr>
          <w:rFonts w:ascii="Tahoma" w:hAnsi="Tahoma" w:cs="Tahoma"/>
        </w:rPr>
        <w:t>dodávky</w:t>
      </w:r>
      <w:r w:rsidRPr="005F0FE0">
        <w:rPr>
          <w:rFonts w:ascii="Tahoma" w:hAnsi="Tahoma" w:cs="Tahoma"/>
        </w:rPr>
        <w:t xml:space="preserve"> pod názvem: „</w:t>
      </w:r>
      <w:r w:rsidR="00485440">
        <w:rPr>
          <w:rFonts w:ascii="Tahoma" w:hAnsi="Tahoma" w:cs="Tahoma"/>
        </w:rPr>
        <w:t>Výměna</w:t>
      </w:r>
      <w:r w:rsidR="00A33FFA">
        <w:rPr>
          <w:rFonts w:ascii="Tahoma" w:hAnsi="Tahoma" w:cs="Tahoma"/>
        </w:rPr>
        <w:t xml:space="preserve"> chladícího registru venkovního kluziště</w:t>
      </w:r>
      <w:r w:rsidRPr="005F0FE0">
        <w:rPr>
          <w:rFonts w:ascii="Tahoma" w:hAnsi="Tahoma" w:cs="Tahoma"/>
        </w:rPr>
        <w:t>“, zadávané zadavatelem mimo režim zákona o zadávání veřejných</w:t>
      </w:r>
      <w:r w:rsidR="007D2752">
        <w:rPr>
          <w:rFonts w:ascii="Tahoma" w:hAnsi="Tahoma" w:cs="Tahoma"/>
        </w:rPr>
        <w:t xml:space="preserve"> </w:t>
      </w:r>
      <w:r w:rsidRPr="005F0FE0">
        <w:rPr>
          <w:rFonts w:ascii="Tahoma" w:hAnsi="Tahoma" w:cs="Tahoma"/>
        </w:rPr>
        <w:t xml:space="preserve">zakázek. </w:t>
      </w:r>
    </w:p>
    <w:p w14:paraId="26581BED" w14:textId="77777777" w:rsidR="005711DD" w:rsidRDefault="00D0405A" w:rsidP="005711DD">
      <w:pPr>
        <w:spacing w:before="120"/>
        <w:jc w:val="both"/>
        <w:rPr>
          <w:rFonts w:ascii="Tahoma" w:hAnsi="Tahoma" w:cs="Tahoma"/>
          <w:color w:val="000000"/>
        </w:rPr>
      </w:pPr>
      <w:r w:rsidRPr="005F0FE0">
        <w:rPr>
          <w:rFonts w:ascii="Tahoma" w:hAnsi="Tahoma" w:cs="Tahoma"/>
        </w:rPr>
        <w:t xml:space="preserve">Uchazeč </w:t>
      </w:r>
      <w:r w:rsidRPr="005F0FE0">
        <w:rPr>
          <w:rFonts w:ascii="Tahoma" w:hAnsi="Tahoma" w:cs="Tahoma"/>
          <w:color w:val="000000"/>
        </w:rPr>
        <w:t xml:space="preserve">čestně a pravdivě prohlašuje:  </w:t>
      </w:r>
    </w:p>
    <w:p w14:paraId="71E6D184" w14:textId="3203910C" w:rsidR="005711DD" w:rsidRPr="005711DD" w:rsidRDefault="005711DD" w:rsidP="005711DD">
      <w:pPr>
        <w:pStyle w:val="Odstavecseseznamem"/>
        <w:numPr>
          <w:ilvl w:val="0"/>
          <w:numId w:val="2"/>
        </w:numPr>
        <w:spacing w:before="120"/>
        <w:jc w:val="both"/>
        <w:rPr>
          <w:rFonts w:ascii="Tahoma" w:hAnsi="Tahoma" w:cs="Tahoma"/>
          <w:sz w:val="20"/>
          <w:szCs w:val="20"/>
        </w:rPr>
      </w:pPr>
      <w:r w:rsidRPr="005711DD">
        <w:rPr>
          <w:rFonts w:ascii="Tahoma" w:hAnsi="Tahoma" w:cs="Tahoma"/>
          <w:sz w:val="20"/>
          <w:szCs w:val="20"/>
        </w:rPr>
        <w:t xml:space="preserve">že se na jeho osobu, ani na jím nabízené plnění určené k plnění veřejné zakázky, </w:t>
      </w:r>
      <w:r w:rsidRPr="005711DD">
        <w:rPr>
          <w:rFonts w:ascii="Tahoma" w:hAnsi="Tahoma" w:cs="Tahoma"/>
          <w:b/>
          <w:bCs/>
          <w:sz w:val="20"/>
          <w:szCs w:val="20"/>
        </w:rPr>
        <w:t>nevztahují</w:t>
      </w:r>
      <w:r w:rsidRPr="005711DD">
        <w:rPr>
          <w:rFonts w:ascii="Tahoma" w:hAnsi="Tahoma" w:cs="Tahoma"/>
          <w:sz w:val="20"/>
          <w:szCs w:val="20"/>
        </w:rPr>
        <w:t xml:space="preserve"> mezinárodní sankce podle zákona č. 69/2006 Sb., o provádění mezinárodních sankcí, v platném znění, ani přímo použitelné předpisy Evropské unie, zejména sankce přijaté v souvislosti s agresí Ruské federace vůči Ukrajině, </w:t>
      </w:r>
    </w:p>
    <w:p w14:paraId="01E8C7DB" w14:textId="7BCD660D" w:rsidR="005711DD" w:rsidRPr="005711DD" w:rsidRDefault="005711DD" w:rsidP="005711DD">
      <w:pPr>
        <w:pStyle w:val="Odstavecseseznamem"/>
        <w:numPr>
          <w:ilvl w:val="0"/>
          <w:numId w:val="2"/>
        </w:numPr>
        <w:rPr>
          <w:rFonts w:ascii="Tahoma" w:hAnsi="Tahoma" w:cs="Tahoma"/>
          <w:sz w:val="20"/>
          <w:szCs w:val="20"/>
        </w:rPr>
      </w:pPr>
      <w:r w:rsidRPr="005711DD">
        <w:rPr>
          <w:rFonts w:ascii="Tahoma" w:hAnsi="Tahoma" w:cs="Tahoma"/>
          <w:sz w:val="20"/>
          <w:szCs w:val="20"/>
        </w:rPr>
        <w:t xml:space="preserve">že se uvedené sankce </w:t>
      </w:r>
      <w:r w:rsidRPr="005711DD">
        <w:rPr>
          <w:rFonts w:ascii="Tahoma" w:hAnsi="Tahoma" w:cs="Tahoma"/>
          <w:b/>
          <w:bCs/>
          <w:sz w:val="20"/>
          <w:szCs w:val="20"/>
        </w:rPr>
        <w:t xml:space="preserve">nevztahují </w:t>
      </w:r>
      <w:r w:rsidRPr="005711DD">
        <w:rPr>
          <w:rFonts w:ascii="Tahoma" w:hAnsi="Tahoma" w:cs="Tahoma"/>
          <w:sz w:val="20"/>
          <w:szCs w:val="20"/>
        </w:rPr>
        <w:t xml:space="preserve">ani na osoby, prostřednictvím kterých uchazeč prokazuje kvalifikaci, ani na poddodavatele podílející se na plnění veřejné zakázky, </w:t>
      </w:r>
    </w:p>
    <w:p w14:paraId="713E4F60" w14:textId="4803CE81" w:rsidR="005711DD" w:rsidRPr="005711DD" w:rsidRDefault="005711DD" w:rsidP="005711DD">
      <w:pPr>
        <w:pStyle w:val="Odstavecseseznamem"/>
        <w:numPr>
          <w:ilvl w:val="0"/>
          <w:numId w:val="2"/>
        </w:numPr>
        <w:rPr>
          <w:rFonts w:ascii="Tahoma" w:hAnsi="Tahoma" w:cs="Tahoma"/>
          <w:sz w:val="20"/>
          <w:szCs w:val="20"/>
        </w:rPr>
      </w:pPr>
      <w:r w:rsidRPr="005711DD">
        <w:rPr>
          <w:rFonts w:ascii="Tahoma" w:hAnsi="Tahoma" w:cs="Tahoma"/>
          <w:sz w:val="20"/>
          <w:szCs w:val="20"/>
        </w:rPr>
        <w:t xml:space="preserve">že uchazeč ani jeho poddodavatelé nejsou osobami uvedenými na sankčních seznamech Evropské unie, </w:t>
      </w:r>
    </w:p>
    <w:p w14:paraId="338D8011" w14:textId="543CB4F8" w:rsidR="005711DD" w:rsidRPr="005711DD" w:rsidRDefault="005711DD" w:rsidP="005711DD">
      <w:pPr>
        <w:pStyle w:val="Odstavecseseznamem"/>
        <w:numPr>
          <w:ilvl w:val="0"/>
          <w:numId w:val="2"/>
        </w:numPr>
        <w:spacing w:before="120" w:after="0"/>
        <w:ind w:left="714" w:hanging="357"/>
        <w:contextualSpacing w:val="0"/>
        <w:jc w:val="both"/>
        <w:rPr>
          <w:rFonts w:ascii="Tahoma" w:hAnsi="Tahoma" w:cs="Tahoma"/>
          <w:sz w:val="20"/>
          <w:szCs w:val="20"/>
        </w:rPr>
      </w:pPr>
      <w:r w:rsidRPr="005711DD">
        <w:rPr>
          <w:rFonts w:ascii="Tahoma" w:hAnsi="Tahoma" w:cs="Tahoma"/>
          <w:sz w:val="20"/>
          <w:szCs w:val="20"/>
        </w:rPr>
        <w:t>že v případě uzavření smlouvy nebudou finanční prostředky poskytované zadavatelem přímo ani nepřímo zpřístupněny osobám nebo subjektům podléhajícím mezinárodním sankcím Evropské unie.</w:t>
      </w:r>
    </w:p>
    <w:p w14:paraId="43CD0467" w14:textId="63FE72F8" w:rsidR="00D0405A" w:rsidRPr="005F0FE0" w:rsidRDefault="00D0405A" w:rsidP="005711DD">
      <w:pPr>
        <w:pStyle w:val="Odstavecseseznamem"/>
        <w:numPr>
          <w:ilvl w:val="0"/>
          <w:numId w:val="2"/>
        </w:numPr>
        <w:spacing w:before="120" w:after="0"/>
        <w:ind w:left="714" w:hanging="357"/>
        <w:contextualSpacing w:val="0"/>
        <w:jc w:val="both"/>
        <w:rPr>
          <w:rFonts w:ascii="Tahoma" w:hAnsi="Tahoma" w:cs="Tahoma"/>
          <w:sz w:val="20"/>
          <w:szCs w:val="20"/>
        </w:rPr>
      </w:pPr>
      <w:r w:rsidRPr="005F0FE0">
        <w:rPr>
          <w:rFonts w:ascii="Tahoma" w:hAnsi="Tahoma" w:cs="Tahoma"/>
          <w:sz w:val="20"/>
          <w:szCs w:val="20"/>
        </w:rPr>
        <w:t>uchazeč není obchodní společností, ve které by veřejný funkcionář uvedený v ust. § 2 odst. 1 písm. c) zákona č. 159/2006 Sb. o střetu zájmů (tj. člen vlády, nebo vedoucí jiného ústředního správního úřadu, v jehož čele není člen vlády), nebo jím ovládaná osoba - vlastnil podíl představující alespoň 25% účast společníka na obchodní společnosti,</w:t>
      </w:r>
    </w:p>
    <w:p w14:paraId="2B2EC74D" w14:textId="77777777" w:rsidR="00D0405A" w:rsidRDefault="00D0405A" w:rsidP="00D0405A">
      <w:pPr>
        <w:pStyle w:val="Odstavecseseznamem"/>
        <w:numPr>
          <w:ilvl w:val="0"/>
          <w:numId w:val="2"/>
        </w:numPr>
        <w:spacing w:before="120" w:after="0"/>
        <w:ind w:left="714" w:hanging="357"/>
        <w:contextualSpacing w:val="0"/>
        <w:jc w:val="both"/>
        <w:rPr>
          <w:rFonts w:ascii="Tahoma" w:hAnsi="Tahoma" w:cs="Tahoma"/>
          <w:sz w:val="20"/>
          <w:szCs w:val="20"/>
        </w:rPr>
      </w:pPr>
      <w:r w:rsidRPr="005F0FE0">
        <w:rPr>
          <w:rFonts w:ascii="Tahoma" w:hAnsi="Tahoma" w:cs="Tahoma"/>
          <w:sz w:val="20"/>
          <w:szCs w:val="20"/>
        </w:rPr>
        <w:t>žádný z poddodavatelů, prostřednictvím kterých uchazeč prokazuje svou kvalifikaci v tomto výběrovém řízení, není obchodní společností, ve které by veřejný funkcionář uvedený v ust. § 2 odst. 1 písm. c) zákona č. 159/2006 Sb. o střetu zájmů (tj. člen vlády, nebo vedoucí jiného ústředního správního úřadu, v jehož čele není člen vlády), nebo jím ovládaná osoba - vlastnil podíl představující alespoň 25% účast společníka na obchodní společnosti.</w:t>
      </w:r>
    </w:p>
    <w:p w14:paraId="47CB239F" w14:textId="77777777" w:rsidR="005F0FE0" w:rsidRPr="005711DD" w:rsidRDefault="005F0FE0" w:rsidP="005711DD">
      <w:pPr>
        <w:spacing w:before="120"/>
        <w:jc w:val="both"/>
        <w:rPr>
          <w:rFonts w:ascii="Tahoma" w:hAnsi="Tahoma" w:cs="Tahoma"/>
        </w:rPr>
      </w:pPr>
    </w:p>
    <w:p w14:paraId="1C034728" w14:textId="56EB59ED" w:rsidR="000833F2" w:rsidRPr="005F0FE0" w:rsidRDefault="007A4316" w:rsidP="000833F2">
      <w:pPr>
        <w:pBdr>
          <w:top w:val="single" w:sz="4" w:space="0" w:color="auto"/>
          <w:left w:val="single" w:sz="4" w:space="4" w:color="auto"/>
          <w:bottom w:val="single" w:sz="4" w:space="1" w:color="auto"/>
          <w:right w:val="single" w:sz="4" w:space="4" w:color="auto"/>
        </w:pBdr>
        <w:shd w:val="clear" w:color="auto" w:fill="D9D9D9" w:themeFill="background1" w:themeFillShade="D9"/>
        <w:ind w:firstLine="708"/>
        <w:jc w:val="center"/>
        <w:rPr>
          <w:rFonts w:ascii="Tahoma" w:hAnsi="Tahoma" w:cs="Tahoma"/>
          <w:b/>
        </w:rPr>
      </w:pPr>
      <w:r w:rsidRPr="005F0FE0">
        <w:rPr>
          <w:rFonts w:ascii="Tahoma" w:hAnsi="Tahoma" w:cs="Tahoma"/>
          <w:b/>
        </w:rPr>
        <w:t>TECHNICKÁ KVALIFIKACE</w:t>
      </w:r>
    </w:p>
    <w:p w14:paraId="22BB88CB" w14:textId="2F9199E8" w:rsidR="008941FA" w:rsidRPr="008941FA" w:rsidRDefault="008941FA" w:rsidP="008941FA">
      <w:pPr>
        <w:pStyle w:val="NormlnIMP"/>
        <w:numPr>
          <w:ilvl w:val="0"/>
          <w:numId w:val="2"/>
        </w:numPr>
        <w:tabs>
          <w:tab w:val="left" w:pos="284"/>
        </w:tabs>
        <w:spacing w:line="240" w:lineRule="auto"/>
        <w:jc w:val="both"/>
        <w:rPr>
          <w:rFonts w:ascii="Tahoma" w:hAnsi="Tahoma" w:cs="Tahoma"/>
          <w:sz w:val="20"/>
        </w:rPr>
      </w:pPr>
      <w:r w:rsidRPr="008941FA">
        <w:rPr>
          <w:rFonts w:ascii="Tahoma" w:hAnsi="Tahoma" w:cs="Tahoma"/>
          <w:sz w:val="20"/>
        </w:rPr>
        <w:t>Seznam dodávek poskytnutých za posledních 5 let před zahájením zadávacího řízení. Z předloženého seznamu musí být zřejmé, že dodavatel realizoval nejméně 2 významné dodávky, jejichž předmětem byla dodávka a výměna chladicího registru nebo dodávka, oprava či rekonstrukce technologie chlazení ledové plochy nebo dodávka či výměna technologických částí chladicího systému zimního stadionu či venkovního kluziště nebo jiná obdobná dodávka či technologická oprava související s chladicím systémem ledové plochy. Hodnota každé jednotlivé významné dodávky činila nejméně 500 000 Kč bez DPH.</w:t>
      </w:r>
    </w:p>
    <w:p w14:paraId="53A8BB2C" w14:textId="7FCA1346" w:rsidR="00555F74" w:rsidRPr="008941FA" w:rsidRDefault="00555F74" w:rsidP="008941FA">
      <w:pPr>
        <w:tabs>
          <w:tab w:val="left" w:pos="284"/>
        </w:tabs>
        <w:overflowPunct w:val="0"/>
        <w:adjustRightInd w:val="0"/>
        <w:ind w:right="135"/>
        <w:contextualSpacing/>
        <w:jc w:val="both"/>
        <w:rPr>
          <w:rFonts w:ascii="Tahoma" w:hAnsi="Tahoma" w:cs="Tahoma"/>
          <w:lang w:eastAsia="cs-C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32"/>
        <w:gridCol w:w="4680"/>
      </w:tblGrid>
      <w:tr w:rsidR="00D23025" w:rsidRPr="00645F00" w14:paraId="638A9DE2" w14:textId="77777777" w:rsidTr="00AC4E54">
        <w:trPr>
          <w:cantSplit/>
          <w:trHeight w:val="524"/>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05D3A19" w14:textId="5757A1FE" w:rsidR="00D23025" w:rsidRPr="00516919" w:rsidRDefault="00D23025" w:rsidP="00AC4E54">
            <w:pPr>
              <w:jc w:val="center"/>
              <w:outlineLvl w:val="0"/>
              <w:rPr>
                <w:rFonts w:ascii="Tahoma" w:hAnsi="Tahoma" w:cs="Tahoma"/>
                <w:bCs/>
                <w:color w:val="FF0000"/>
              </w:rPr>
            </w:pPr>
            <w:r w:rsidRPr="00516919">
              <w:rPr>
                <w:rFonts w:ascii="Tahoma" w:hAnsi="Tahoma" w:cs="Tahoma"/>
                <w:b/>
                <w:bCs/>
                <w:caps/>
              </w:rPr>
              <w:t>rEFERENČNÍ ZAKÁZKA č. 1</w:t>
            </w:r>
            <w:r w:rsidRPr="00837D70">
              <w:rPr>
                <w:rFonts w:ascii="Tahoma" w:hAnsi="Tahoma" w:cs="Tahoma"/>
                <w:b/>
                <w:bCs/>
                <w:caps/>
              </w:rPr>
              <w:t xml:space="preserve"> </w:t>
            </w:r>
            <w:r w:rsidR="006938BE">
              <w:rPr>
                <w:rFonts w:ascii="Tahoma" w:hAnsi="Tahoma" w:cs="Tahoma"/>
                <w:b/>
                <w:bCs/>
                <w:caps/>
              </w:rPr>
              <w:t xml:space="preserve">- </w:t>
            </w:r>
            <w:r w:rsidR="00D1632B" w:rsidRPr="00837D70">
              <w:rPr>
                <w:rFonts w:ascii="Tahoma" w:hAnsi="Tahoma" w:cs="Tahoma"/>
                <w:b/>
                <w:bCs/>
                <w:caps/>
              </w:rPr>
              <w:t>služby</w:t>
            </w:r>
          </w:p>
        </w:tc>
      </w:tr>
      <w:tr w:rsidR="00D23025" w:rsidRPr="00645F00" w14:paraId="217C6B2B" w14:textId="77777777" w:rsidTr="00AC4E54">
        <w:trPr>
          <w:cantSplit/>
          <w:trHeight w:val="946"/>
        </w:trPr>
        <w:tc>
          <w:tcPr>
            <w:tcW w:w="2460" w:type="pct"/>
            <w:tcBorders>
              <w:top w:val="single" w:sz="4" w:space="0" w:color="auto"/>
              <w:left w:val="single" w:sz="4" w:space="0" w:color="auto"/>
              <w:bottom w:val="single" w:sz="4" w:space="0" w:color="auto"/>
              <w:right w:val="single" w:sz="4" w:space="0" w:color="auto"/>
            </w:tcBorders>
            <w:shd w:val="clear" w:color="auto" w:fill="D9D9D9"/>
            <w:vAlign w:val="center"/>
          </w:tcPr>
          <w:p w14:paraId="57D7C7E8" w14:textId="77777777" w:rsidR="00D23025" w:rsidRPr="00645F00" w:rsidRDefault="00D23025" w:rsidP="00AC4E54">
            <w:pPr>
              <w:rPr>
                <w:rFonts w:ascii="Tahoma" w:hAnsi="Tahoma" w:cs="Tahoma"/>
              </w:rPr>
            </w:pPr>
            <w:r w:rsidRPr="00645F00">
              <w:rPr>
                <w:rFonts w:ascii="Tahoma" w:hAnsi="Tahoma" w:cs="Tahoma"/>
              </w:rPr>
              <w:t>Objednatel č. 1:</w:t>
            </w:r>
          </w:p>
          <w:p w14:paraId="0C1D0333" w14:textId="77777777" w:rsidR="00D23025" w:rsidRPr="00645F00" w:rsidRDefault="00D23025" w:rsidP="00AC4E54">
            <w:pPr>
              <w:rPr>
                <w:rFonts w:ascii="Tahoma" w:hAnsi="Tahoma" w:cs="Tahoma"/>
              </w:rPr>
            </w:pPr>
            <w:r w:rsidRPr="00645F00">
              <w:rPr>
                <w:rFonts w:ascii="Tahoma" w:hAnsi="Tahoma" w:cs="Tahoma"/>
              </w:rPr>
              <w:t>(název/obchodní firma/jméno a příjmení, IČO, sídlo/místo podnikání/bydliště objednatele)</w:t>
            </w:r>
          </w:p>
        </w:tc>
        <w:tc>
          <w:tcPr>
            <w:tcW w:w="2540" w:type="pct"/>
            <w:tcBorders>
              <w:top w:val="single" w:sz="4" w:space="0" w:color="auto"/>
              <w:left w:val="single" w:sz="4" w:space="0" w:color="auto"/>
              <w:bottom w:val="single" w:sz="4" w:space="0" w:color="auto"/>
              <w:right w:val="single" w:sz="4" w:space="0" w:color="auto"/>
            </w:tcBorders>
            <w:vAlign w:val="center"/>
          </w:tcPr>
          <w:p w14:paraId="50106EED" w14:textId="1B016A10" w:rsidR="00D23025" w:rsidRPr="00645F00" w:rsidRDefault="00A32A36" w:rsidP="00AC4E54">
            <w:pPr>
              <w:rPr>
                <w:rFonts w:ascii="Tahoma" w:hAnsi="Tahoma" w:cs="Tahoma"/>
                <w:caps/>
              </w:rPr>
            </w:pPr>
            <w:permStart w:id="308495798" w:edGrp="everyone"/>
            <w:r w:rsidRPr="005F0FE0">
              <w:rPr>
                <w:rFonts w:ascii="Tahoma" w:hAnsi="Tahoma" w:cs="Tahoma"/>
                <w:bCs/>
                <w:color w:val="FF0000"/>
              </w:rPr>
              <w:t>doplní uchazeč</w:t>
            </w:r>
            <w:permEnd w:id="308495798"/>
          </w:p>
        </w:tc>
      </w:tr>
      <w:tr w:rsidR="00D23025" w:rsidRPr="00645F00" w14:paraId="0C677E26" w14:textId="77777777" w:rsidTr="00AC4E54">
        <w:trPr>
          <w:cantSplit/>
          <w:trHeight w:val="420"/>
        </w:trPr>
        <w:tc>
          <w:tcPr>
            <w:tcW w:w="2460" w:type="pct"/>
            <w:tcBorders>
              <w:top w:val="single" w:sz="4" w:space="0" w:color="auto"/>
              <w:left w:val="single" w:sz="4" w:space="0" w:color="auto"/>
              <w:bottom w:val="single" w:sz="4" w:space="0" w:color="auto"/>
              <w:right w:val="single" w:sz="4" w:space="0" w:color="auto"/>
            </w:tcBorders>
            <w:shd w:val="clear" w:color="auto" w:fill="D9D9D9"/>
            <w:vAlign w:val="center"/>
          </w:tcPr>
          <w:p w14:paraId="3D2807C5" w14:textId="77777777" w:rsidR="00D23025" w:rsidRPr="00645F00" w:rsidRDefault="00D23025" w:rsidP="00AC4E54">
            <w:pPr>
              <w:rPr>
                <w:rFonts w:ascii="Tahoma" w:hAnsi="Tahoma" w:cs="Tahoma"/>
              </w:rPr>
            </w:pPr>
            <w:r w:rsidRPr="00645F00">
              <w:rPr>
                <w:rFonts w:ascii="Tahoma" w:hAnsi="Tahoma" w:cs="Tahoma"/>
              </w:rPr>
              <w:t xml:space="preserve">Název referenční zakázky č. 1: </w:t>
            </w:r>
          </w:p>
        </w:tc>
        <w:tc>
          <w:tcPr>
            <w:tcW w:w="2540" w:type="pct"/>
            <w:tcBorders>
              <w:top w:val="single" w:sz="4" w:space="0" w:color="auto"/>
              <w:left w:val="single" w:sz="4" w:space="0" w:color="auto"/>
              <w:bottom w:val="single" w:sz="4" w:space="0" w:color="auto"/>
              <w:right w:val="single" w:sz="4" w:space="0" w:color="auto"/>
            </w:tcBorders>
            <w:vAlign w:val="center"/>
          </w:tcPr>
          <w:p w14:paraId="43BEDE6B" w14:textId="354E70BC" w:rsidR="00D23025" w:rsidRPr="00645F00" w:rsidRDefault="00A32A36" w:rsidP="00AC4E54">
            <w:pPr>
              <w:rPr>
                <w:rFonts w:ascii="Tahoma" w:hAnsi="Tahoma" w:cs="Tahoma"/>
                <w:caps/>
                <w:highlight w:val="cyan"/>
              </w:rPr>
            </w:pPr>
            <w:permStart w:id="299126929" w:edGrp="everyone"/>
            <w:r w:rsidRPr="005F0FE0">
              <w:rPr>
                <w:rFonts w:ascii="Tahoma" w:hAnsi="Tahoma" w:cs="Tahoma"/>
                <w:bCs/>
                <w:color w:val="FF0000"/>
              </w:rPr>
              <w:t>doplní uchazeč</w:t>
            </w:r>
            <w:permEnd w:id="299126929"/>
          </w:p>
        </w:tc>
      </w:tr>
      <w:tr w:rsidR="00D23025" w:rsidRPr="00645F00" w14:paraId="5BFAEA90" w14:textId="77777777" w:rsidTr="00AC4E54">
        <w:trPr>
          <w:cantSplit/>
          <w:trHeight w:val="470"/>
        </w:trPr>
        <w:tc>
          <w:tcPr>
            <w:tcW w:w="2460" w:type="pct"/>
            <w:tcBorders>
              <w:top w:val="single" w:sz="4" w:space="0" w:color="auto"/>
              <w:left w:val="single" w:sz="4" w:space="0" w:color="auto"/>
              <w:bottom w:val="single" w:sz="4" w:space="0" w:color="auto"/>
              <w:right w:val="single" w:sz="4" w:space="0" w:color="auto"/>
            </w:tcBorders>
            <w:shd w:val="clear" w:color="auto" w:fill="D9D9D9"/>
            <w:vAlign w:val="center"/>
          </w:tcPr>
          <w:p w14:paraId="795F3205" w14:textId="77777777" w:rsidR="00D23025" w:rsidRPr="00645F00" w:rsidRDefault="00D23025" w:rsidP="00AC4E54">
            <w:pPr>
              <w:rPr>
                <w:rFonts w:ascii="Tahoma" w:hAnsi="Tahoma" w:cs="Tahoma"/>
              </w:rPr>
            </w:pPr>
            <w:r w:rsidRPr="00645F00">
              <w:rPr>
                <w:rFonts w:ascii="Tahoma" w:hAnsi="Tahoma" w:cs="Tahoma"/>
              </w:rPr>
              <w:t>Místo plnění referenční zakázky č. 1:</w:t>
            </w:r>
          </w:p>
        </w:tc>
        <w:tc>
          <w:tcPr>
            <w:tcW w:w="2540" w:type="pct"/>
            <w:tcBorders>
              <w:top w:val="single" w:sz="4" w:space="0" w:color="auto"/>
              <w:left w:val="single" w:sz="4" w:space="0" w:color="auto"/>
              <w:bottom w:val="single" w:sz="4" w:space="0" w:color="auto"/>
              <w:right w:val="single" w:sz="4" w:space="0" w:color="auto"/>
            </w:tcBorders>
            <w:vAlign w:val="center"/>
          </w:tcPr>
          <w:p w14:paraId="540EEF30" w14:textId="44935F9C" w:rsidR="00D23025" w:rsidRPr="00645F00" w:rsidRDefault="00A32A36" w:rsidP="00AC4E54">
            <w:pPr>
              <w:outlineLvl w:val="0"/>
              <w:rPr>
                <w:rFonts w:ascii="Tahoma" w:hAnsi="Tahoma" w:cs="Tahoma"/>
                <w:bCs/>
                <w:caps/>
                <w:color w:val="FF0000"/>
              </w:rPr>
            </w:pPr>
            <w:permStart w:id="1607605575" w:edGrp="everyone"/>
            <w:r w:rsidRPr="005F0FE0">
              <w:rPr>
                <w:rFonts w:ascii="Tahoma" w:hAnsi="Tahoma" w:cs="Tahoma"/>
                <w:bCs/>
                <w:color w:val="FF0000"/>
              </w:rPr>
              <w:t>doplní uchazeč</w:t>
            </w:r>
            <w:permEnd w:id="1607605575"/>
          </w:p>
        </w:tc>
      </w:tr>
      <w:tr w:rsidR="00D23025" w:rsidRPr="00645F00" w14:paraId="7AFC502D" w14:textId="77777777" w:rsidTr="00AC4E54">
        <w:trPr>
          <w:cantSplit/>
          <w:trHeight w:val="1587"/>
        </w:trPr>
        <w:tc>
          <w:tcPr>
            <w:tcW w:w="2460" w:type="pct"/>
            <w:tcBorders>
              <w:top w:val="single" w:sz="4" w:space="0" w:color="auto"/>
              <w:left w:val="single" w:sz="4" w:space="0" w:color="auto"/>
              <w:bottom w:val="single" w:sz="4" w:space="0" w:color="auto"/>
              <w:right w:val="single" w:sz="4" w:space="0" w:color="auto"/>
            </w:tcBorders>
            <w:shd w:val="clear" w:color="auto" w:fill="D9D9D9"/>
            <w:vAlign w:val="center"/>
          </w:tcPr>
          <w:p w14:paraId="44058641" w14:textId="77777777" w:rsidR="00D23025" w:rsidRPr="00645F00" w:rsidRDefault="00D23025" w:rsidP="00AC4E54">
            <w:pPr>
              <w:rPr>
                <w:rFonts w:ascii="Tahoma" w:hAnsi="Tahoma" w:cs="Tahoma"/>
              </w:rPr>
            </w:pPr>
            <w:r w:rsidRPr="00645F00">
              <w:rPr>
                <w:rFonts w:ascii="Tahoma" w:hAnsi="Tahoma" w:cs="Tahoma"/>
              </w:rPr>
              <w:lastRenderedPageBreak/>
              <w:t>Předmět referenční zakázky č. 1*:</w:t>
            </w:r>
          </w:p>
          <w:p w14:paraId="22FC53B1" w14:textId="77777777" w:rsidR="00D23025" w:rsidRPr="00645F00" w:rsidRDefault="00D23025" w:rsidP="00AC4E54">
            <w:pPr>
              <w:pStyle w:val="Zkladntextodsazen"/>
              <w:tabs>
                <w:tab w:val="left" w:pos="525"/>
                <w:tab w:val="left" w:pos="785"/>
              </w:tabs>
              <w:spacing w:before="120" w:after="0"/>
              <w:ind w:left="0"/>
              <w:rPr>
                <w:rFonts w:ascii="Tahoma" w:hAnsi="Tahoma" w:cs="Tahoma"/>
              </w:rPr>
            </w:pPr>
            <w:r w:rsidRPr="00645F00">
              <w:rPr>
                <w:rFonts w:ascii="Tahoma" w:hAnsi="Tahoma" w:cs="Tahoma"/>
              </w:rPr>
              <w:t xml:space="preserve">Stručný popis plnění, které dodavatel prováděl v rámci referenční zakázky č.1, z něhož bude jednoznačně vyplývat, že plnění dodavatele odpovídá alespoň minimálním požadavkům </w:t>
            </w:r>
          </w:p>
        </w:tc>
        <w:tc>
          <w:tcPr>
            <w:tcW w:w="2540" w:type="pct"/>
            <w:tcBorders>
              <w:top w:val="single" w:sz="4" w:space="0" w:color="auto"/>
              <w:left w:val="single" w:sz="4" w:space="0" w:color="auto"/>
              <w:bottom w:val="single" w:sz="4" w:space="0" w:color="auto"/>
              <w:right w:val="single" w:sz="4" w:space="0" w:color="auto"/>
            </w:tcBorders>
            <w:vAlign w:val="center"/>
          </w:tcPr>
          <w:p w14:paraId="45236C3E" w14:textId="63742E01" w:rsidR="00D23025" w:rsidRPr="00645F00" w:rsidRDefault="00A32A36" w:rsidP="00AC4E54">
            <w:pPr>
              <w:rPr>
                <w:rFonts w:ascii="Tahoma" w:hAnsi="Tahoma" w:cs="Tahoma"/>
                <w:caps/>
              </w:rPr>
            </w:pPr>
            <w:permStart w:id="1554998470" w:edGrp="everyone"/>
            <w:r w:rsidRPr="005F0FE0">
              <w:rPr>
                <w:rFonts w:ascii="Tahoma" w:hAnsi="Tahoma" w:cs="Tahoma"/>
                <w:bCs/>
                <w:color w:val="FF0000"/>
              </w:rPr>
              <w:t>doplní uchazeč</w:t>
            </w:r>
            <w:permEnd w:id="1554998470"/>
          </w:p>
        </w:tc>
      </w:tr>
      <w:tr w:rsidR="00D23025" w:rsidRPr="00645F00" w14:paraId="4A1B81B4" w14:textId="77777777" w:rsidTr="00AC4E54">
        <w:trPr>
          <w:cantSplit/>
          <w:trHeight w:val="714"/>
        </w:trPr>
        <w:tc>
          <w:tcPr>
            <w:tcW w:w="2460" w:type="pct"/>
            <w:tcBorders>
              <w:top w:val="single" w:sz="4" w:space="0" w:color="auto"/>
              <w:left w:val="single" w:sz="4" w:space="0" w:color="auto"/>
              <w:bottom w:val="single" w:sz="4" w:space="0" w:color="auto"/>
              <w:right w:val="single" w:sz="4" w:space="0" w:color="auto"/>
            </w:tcBorders>
            <w:shd w:val="clear" w:color="auto" w:fill="D9D9D9"/>
            <w:vAlign w:val="center"/>
          </w:tcPr>
          <w:p w14:paraId="3C9CBD64" w14:textId="77777777" w:rsidR="00D23025" w:rsidRPr="00645F00" w:rsidRDefault="00D23025" w:rsidP="00AC4E54">
            <w:pPr>
              <w:rPr>
                <w:rFonts w:ascii="Tahoma" w:hAnsi="Tahoma" w:cs="Tahoma"/>
              </w:rPr>
            </w:pPr>
            <w:r w:rsidRPr="00645F00">
              <w:rPr>
                <w:rFonts w:ascii="Tahoma" w:hAnsi="Tahoma" w:cs="Tahoma"/>
              </w:rPr>
              <w:t>Doba plnění referenční zakázky č. 1:</w:t>
            </w:r>
          </w:p>
          <w:p w14:paraId="641A86A8" w14:textId="77777777" w:rsidR="00D23025" w:rsidRPr="00645F00" w:rsidRDefault="00D23025" w:rsidP="00AC4E54">
            <w:pPr>
              <w:rPr>
                <w:rFonts w:ascii="Tahoma" w:hAnsi="Tahoma" w:cs="Tahoma"/>
              </w:rPr>
            </w:pPr>
            <w:r w:rsidRPr="00645F00">
              <w:rPr>
                <w:rFonts w:ascii="Tahoma" w:hAnsi="Tahoma" w:cs="Tahoma"/>
              </w:rPr>
              <w:t>(doba ve formátu od MM/RRRR do MM/RRRR)</w:t>
            </w:r>
          </w:p>
        </w:tc>
        <w:tc>
          <w:tcPr>
            <w:tcW w:w="2540" w:type="pct"/>
            <w:tcBorders>
              <w:top w:val="single" w:sz="4" w:space="0" w:color="auto"/>
              <w:left w:val="single" w:sz="4" w:space="0" w:color="auto"/>
              <w:bottom w:val="single" w:sz="4" w:space="0" w:color="auto"/>
              <w:right w:val="single" w:sz="4" w:space="0" w:color="auto"/>
            </w:tcBorders>
            <w:vAlign w:val="center"/>
          </w:tcPr>
          <w:p w14:paraId="68ACD95C" w14:textId="55F00A27" w:rsidR="00D23025" w:rsidRPr="00645F00" w:rsidRDefault="00A32A36" w:rsidP="00AC4E54">
            <w:pPr>
              <w:rPr>
                <w:rFonts w:ascii="Tahoma" w:hAnsi="Tahoma" w:cs="Tahoma"/>
                <w:caps/>
              </w:rPr>
            </w:pPr>
            <w:permStart w:id="259422996" w:edGrp="everyone"/>
            <w:r w:rsidRPr="005F0FE0">
              <w:rPr>
                <w:rFonts w:ascii="Tahoma" w:hAnsi="Tahoma" w:cs="Tahoma"/>
                <w:bCs/>
                <w:color w:val="FF0000"/>
              </w:rPr>
              <w:t>doplní uchazeč</w:t>
            </w:r>
            <w:permEnd w:id="259422996"/>
          </w:p>
        </w:tc>
      </w:tr>
      <w:tr w:rsidR="00D23025" w:rsidRPr="00645F00" w14:paraId="632E72E3" w14:textId="77777777" w:rsidTr="00AC4E54">
        <w:trPr>
          <w:cantSplit/>
          <w:trHeight w:val="714"/>
        </w:trPr>
        <w:tc>
          <w:tcPr>
            <w:tcW w:w="2460" w:type="pct"/>
            <w:tcBorders>
              <w:top w:val="single" w:sz="4" w:space="0" w:color="auto"/>
              <w:left w:val="single" w:sz="4" w:space="0" w:color="auto"/>
              <w:bottom w:val="single" w:sz="4" w:space="0" w:color="auto"/>
              <w:right w:val="single" w:sz="4" w:space="0" w:color="auto"/>
            </w:tcBorders>
            <w:shd w:val="clear" w:color="auto" w:fill="D9D9D9"/>
            <w:vAlign w:val="center"/>
          </w:tcPr>
          <w:p w14:paraId="1C4BA3B8" w14:textId="77777777" w:rsidR="00D23025" w:rsidRPr="00645F00" w:rsidRDefault="00D23025" w:rsidP="00AC4E54">
            <w:pPr>
              <w:rPr>
                <w:rFonts w:ascii="Tahoma" w:hAnsi="Tahoma" w:cs="Tahoma"/>
              </w:rPr>
            </w:pPr>
            <w:r w:rsidRPr="00645F00">
              <w:rPr>
                <w:rFonts w:ascii="Tahoma" w:hAnsi="Tahoma" w:cs="Tahoma"/>
              </w:rPr>
              <w:t>Cena plnění referenční zakázky č. 1:</w:t>
            </w:r>
          </w:p>
          <w:p w14:paraId="1CD48EB5" w14:textId="77777777" w:rsidR="00D23025" w:rsidRPr="00645F00" w:rsidRDefault="00D23025" w:rsidP="00AC4E54">
            <w:pPr>
              <w:rPr>
                <w:rFonts w:ascii="Tahoma" w:hAnsi="Tahoma" w:cs="Tahoma"/>
              </w:rPr>
            </w:pPr>
            <w:r w:rsidRPr="00645F00">
              <w:rPr>
                <w:rFonts w:ascii="Tahoma" w:hAnsi="Tahoma" w:cs="Tahoma"/>
              </w:rPr>
              <w:t>(v Kč bez DPH)</w:t>
            </w:r>
          </w:p>
        </w:tc>
        <w:tc>
          <w:tcPr>
            <w:tcW w:w="2540" w:type="pct"/>
            <w:tcBorders>
              <w:top w:val="single" w:sz="4" w:space="0" w:color="auto"/>
              <w:left w:val="single" w:sz="4" w:space="0" w:color="auto"/>
              <w:bottom w:val="single" w:sz="4" w:space="0" w:color="auto"/>
              <w:right w:val="single" w:sz="4" w:space="0" w:color="auto"/>
            </w:tcBorders>
            <w:vAlign w:val="center"/>
          </w:tcPr>
          <w:p w14:paraId="21736676" w14:textId="7AAB89D9" w:rsidR="00D23025" w:rsidRPr="00645F00" w:rsidRDefault="00A32A36" w:rsidP="00AC4E54">
            <w:pPr>
              <w:outlineLvl w:val="0"/>
              <w:rPr>
                <w:rFonts w:ascii="Tahoma" w:hAnsi="Tahoma" w:cs="Tahoma"/>
                <w:highlight w:val="yellow"/>
              </w:rPr>
            </w:pPr>
            <w:permStart w:id="158864625" w:edGrp="everyone"/>
            <w:r w:rsidRPr="005F0FE0">
              <w:rPr>
                <w:rFonts w:ascii="Tahoma" w:hAnsi="Tahoma" w:cs="Tahoma"/>
                <w:bCs/>
                <w:color w:val="FF0000"/>
              </w:rPr>
              <w:t>doplní uchazeč</w:t>
            </w:r>
            <w:permEnd w:id="158864625"/>
          </w:p>
        </w:tc>
      </w:tr>
      <w:tr w:rsidR="00D23025" w:rsidRPr="00645F00" w14:paraId="20CE0917" w14:textId="77777777" w:rsidTr="00AC4E54">
        <w:trPr>
          <w:cantSplit/>
          <w:trHeight w:val="1247"/>
        </w:trPr>
        <w:tc>
          <w:tcPr>
            <w:tcW w:w="2460" w:type="pct"/>
            <w:tcBorders>
              <w:top w:val="single" w:sz="4" w:space="0" w:color="auto"/>
              <w:left w:val="single" w:sz="4" w:space="0" w:color="auto"/>
              <w:bottom w:val="single" w:sz="4" w:space="0" w:color="auto"/>
              <w:right w:val="single" w:sz="4" w:space="0" w:color="auto"/>
            </w:tcBorders>
            <w:shd w:val="clear" w:color="auto" w:fill="D9D9D9"/>
            <w:vAlign w:val="center"/>
          </w:tcPr>
          <w:p w14:paraId="07FA6D3F" w14:textId="77777777" w:rsidR="00D23025" w:rsidRPr="00645F00" w:rsidRDefault="00D23025" w:rsidP="00AC4E54">
            <w:pPr>
              <w:rPr>
                <w:rFonts w:ascii="Tahoma" w:hAnsi="Tahoma" w:cs="Tahoma"/>
              </w:rPr>
            </w:pPr>
            <w:r w:rsidRPr="00645F00">
              <w:rPr>
                <w:rFonts w:ascii="Tahoma" w:hAnsi="Tahoma" w:cs="Tahoma"/>
              </w:rPr>
              <w:t>Kontaktní osoba objednatele, u které je možné referenční zakázku č. 1 ověřit:</w:t>
            </w:r>
          </w:p>
          <w:p w14:paraId="2D3DCA40" w14:textId="77777777" w:rsidR="00D23025" w:rsidRPr="00645F00" w:rsidRDefault="00D23025" w:rsidP="00AC4E54">
            <w:pPr>
              <w:rPr>
                <w:rFonts w:ascii="Tahoma" w:hAnsi="Tahoma" w:cs="Tahoma"/>
              </w:rPr>
            </w:pPr>
            <w:r w:rsidRPr="00645F00">
              <w:rPr>
                <w:rFonts w:ascii="Tahoma" w:hAnsi="Tahoma" w:cs="Tahoma"/>
              </w:rPr>
              <w:t>(jméno, příjmení, funkce, telefon a e-mail kontaktní osoby objednatele)</w:t>
            </w:r>
          </w:p>
        </w:tc>
        <w:tc>
          <w:tcPr>
            <w:tcW w:w="2540" w:type="pct"/>
            <w:tcBorders>
              <w:top w:val="single" w:sz="4" w:space="0" w:color="auto"/>
              <w:left w:val="single" w:sz="4" w:space="0" w:color="auto"/>
              <w:bottom w:val="single" w:sz="4" w:space="0" w:color="auto"/>
              <w:right w:val="single" w:sz="4" w:space="0" w:color="auto"/>
            </w:tcBorders>
            <w:vAlign w:val="center"/>
          </w:tcPr>
          <w:p w14:paraId="3684D437" w14:textId="22904D47" w:rsidR="00D23025" w:rsidRPr="00645F00" w:rsidRDefault="00A32A36" w:rsidP="00AC4E54">
            <w:pPr>
              <w:rPr>
                <w:rFonts w:ascii="Tahoma" w:hAnsi="Tahoma" w:cs="Tahoma"/>
                <w:caps/>
              </w:rPr>
            </w:pPr>
            <w:permStart w:id="1663530174" w:edGrp="everyone"/>
            <w:r w:rsidRPr="005F0FE0">
              <w:rPr>
                <w:rFonts w:ascii="Tahoma" w:hAnsi="Tahoma" w:cs="Tahoma"/>
                <w:bCs/>
                <w:color w:val="FF0000"/>
              </w:rPr>
              <w:t>doplní uchazeč</w:t>
            </w:r>
            <w:permEnd w:id="1663530174"/>
          </w:p>
        </w:tc>
      </w:tr>
    </w:tbl>
    <w:p w14:paraId="1B3F794C" w14:textId="77777777" w:rsidR="00D23025" w:rsidRPr="00645F00" w:rsidRDefault="00D23025" w:rsidP="00D23025">
      <w:pPr>
        <w:rPr>
          <w:rFonts w:ascii="Tahoma" w:hAnsi="Tahoma" w:cs="Tahoma"/>
          <w:sz w:val="22"/>
          <w:szCs w:val="22"/>
        </w:rPr>
      </w:pPr>
    </w:p>
    <w:p w14:paraId="6D1D0617" w14:textId="77777777" w:rsidR="00D23025" w:rsidRPr="00645F00" w:rsidRDefault="00D23025" w:rsidP="00D23025">
      <w:pPr>
        <w:rPr>
          <w:rFonts w:ascii="Tahoma" w:hAnsi="Tahoma" w:cs="Tahoma"/>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32"/>
        <w:gridCol w:w="4680"/>
      </w:tblGrid>
      <w:tr w:rsidR="00D23025" w:rsidRPr="00645F00" w14:paraId="6FF8310B" w14:textId="77777777" w:rsidTr="00AC4E54">
        <w:trPr>
          <w:cantSplit/>
          <w:trHeight w:val="524"/>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D7F8403" w14:textId="49BF49C4" w:rsidR="00D23025" w:rsidRPr="00645F00" w:rsidRDefault="00D23025" w:rsidP="00AC4E54">
            <w:pPr>
              <w:jc w:val="center"/>
              <w:outlineLvl w:val="0"/>
              <w:rPr>
                <w:rFonts w:ascii="Tahoma" w:hAnsi="Tahoma" w:cs="Tahoma"/>
                <w:bCs/>
                <w:color w:val="FF0000"/>
              </w:rPr>
            </w:pPr>
            <w:r w:rsidRPr="00645F00">
              <w:rPr>
                <w:rFonts w:ascii="Tahoma" w:hAnsi="Tahoma" w:cs="Tahoma"/>
                <w:b/>
                <w:bCs/>
                <w:caps/>
              </w:rPr>
              <w:t>REFERENČNÍ ZAKÁZKA č. 2</w:t>
            </w:r>
            <w:r w:rsidRPr="00837D70">
              <w:rPr>
                <w:rFonts w:ascii="Tahoma" w:hAnsi="Tahoma" w:cs="Tahoma"/>
                <w:b/>
                <w:bCs/>
                <w:caps/>
              </w:rPr>
              <w:t xml:space="preserve"> </w:t>
            </w:r>
            <w:r w:rsidR="006938BE">
              <w:rPr>
                <w:rFonts w:ascii="Tahoma" w:hAnsi="Tahoma" w:cs="Tahoma"/>
                <w:b/>
                <w:bCs/>
                <w:caps/>
              </w:rPr>
              <w:t xml:space="preserve">- </w:t>
            </w:r>
            <w:r w:rsidR="00D1632B" w:rsidRPr="00837D70">
              <w:rPr>
                <w:rFonts w:ascii="Tahoma" w:hAnsi="Tahoma" w:cs="Tahoma"/>
                <w:b/>
                <w:bCs/>
                <w:caps/>
              </w:rPr>
              <w:t>služby</w:t>
            </w:r>
          </w:p>
        </w:tc>
      </w:tr>
      <w:tr w:rsidR="00D23025" w:rsidRPr="00645F00" w14:paraId="303B8C8F" w14:textId="77777777" w:rsidTr="00AC4E54">
        <w:trPr>
          <w:cantSplit/>
          <w:trHeight w:val="974"/>
        </w:trPr>
        <w:tc>
          <w:tcPr>
            <w:tcW w:w="2460" w:type="pct"/>
            <w:tcBorders>
              <w:top w:val="single" w:sz="4" w:space="0" w:color="auto"/>
              <w:left w:val="single" w:sz="4" w:space="0" w:color="auto"/>
              <w:bottom w:val="single" w:sz="4" w:space="0" w:color="auto"/>
              <w:right w:val="single" w:sz="4" w:space="0" w:color="auto"/>
            </w:tcBorders>
            <w:shd w:val="clear" w:color="auto" w:fill="D9D9D9"/>
            <w:vAlign w:val="center"/>
          </w:tcPr>
          <w:p w14:paraId="1F7E578D" w14:textId="77777777" w:rsidR="00D23025" w:rsidRPr="00645F00" w:rsidRDefault="00D23025" w:rsidP="00AC4E54">
            <w:pPr>
              <w:rPr>
                <w:rFonts w:ascii="Tahoma" w:hAnsi="Tahoma" w:cs="Tahoma"/>
              </w:rPr>
            </w:pPr>
            <w:r w:rsidRPr="00645F00">
              <w:rPr>
                <w:rFonts w:ascii="Tahoma" w:hAnsi="Tahoma" w:cs="Tahoma"/>
              </w:rPr>
              <w:t>Objednatel č. 2:</w:t>
            </w:r>
          </w:p>
          <w:p w14:paraId="4CF18D12" w14:textId="77777777" w:rsidR="00D23025" w:rsidRPr="00645F00" w:rsidRDefault="00D23025" w:rsidP="00AC4E54">
            <w:pPr>
              <w:rPr>
                <w:rFonts w:ascii="Tahoma" w:hAnsi="Tahoma" w:cs="Tahoma"/>
              </w:rPr>
            </w:pPr>
            <w:r w:rsidRPr="00645F00">
              <w:rPr>
                <w:rFonts w:ascii="Tahoma" w:hAnsi="Tahoma" w:cs="Tahoma"/>
              </w:rPr>
              <w:t>(název/obchodní firma/jméno a příjmení, IČO, sídlo/místo podnikání/bydliště objednatele)</w:t>
            </w:r>
          </w:p>
        </w:tc>
        <w:tc>
          <w:tcPr>
            <w:tcW w:w="2540" w:type="pct"/>
            <w:tcBorders>
              <w:top w:val="single" w:sz="4" w:space="0" w:color="auto"/>
              <w:left w:val="single" w:sz="4" w:space="0" w:color="auto"/>
              <w:bottom w:val="single" w:sz="4" w:space="0" w:color="auto"/>
              <w:right w:val="single" w:sz="4" w:space="0" w:color="auto"/>
            </w:tcBorders>
            <w:vAlign w:val="center"/>
          </w:tcPr>
          <w:p w14:paraId="69BDC500" w14:textId="759F20ED" w:rsidR="00D23025" w:rsidRPr="00645F00" w:rsidRDefault="00A32A36" w:rsidP="00AC4E54">
            <w:pPr>
              <w:rPr>
                <w:rFonts w:ascii="Tahoma" w:hAnsi="Tahoma" w:cs="Tahoma"/>
                <w:caps/>
              </w:rPr>
            </w:pPr>
            <w:permStart w:id="1892173224" w:edGrp="everyone"/>
            <w:r w:rsidRPr="005F0FE0">
              <w:rPr>
                <w:rFonts w:ascii="Tahoma" w:hAnsi="Tahoma" w:cs="Tahoma"/>
                <w:bCs/>
                <w:color w:val="FF0000"/>
              </w:rPr>
              <w:t>doplní uchazeč</w:t>
            </w:r>
            <w:permEnd w:id="1892173224"/>
          </w:p>
        </w:tc>
      </w:tr>
      <w:tr w:rsidR="00D23025" w:rsidRPr="00645F00" w14:paraId="2228451F" w14:textId="77777777" w:rsidTr="00AC4E54">
        <w:trPr>
          <w:cantSplit/>
          <w:trHeight w:val="421"/>
        </w:trPr>
        <w:tc>
          <w:tcPr>
            <w:tcW w:w="2460" w:type="pct"/>
            <w:tcBorders>
              <w:top w:val="single" w:sz="4" w:space="0" w:color="auto"/>
              <w:left w:val="single" w:sz="4" w:space="0" w:color="auto"/>
              <w:bottom w:val="single" w:sz="4" w:space="0" w:color="auto"/>
              <w:right w:val="single" w:sz="4" w:space="0" w:color="auto"/>
            </w:tcBorders>
            <w:shd w:val="clear" w:color="auto" w:fill="D9D9D9"/>
            <w:vAlign w:val="center"/>
          </w:tcPr>
          <w:p w14:paraId="778C1194" w14:textId="77777777" w:rsidR="00D23025" w:rsidRPr="00645F00" w:rsidRDefault="00D23025" w:rsidP="00AC4E54">
            <w:pPr>
              <w:rPr>
                <w:rFonts w:ascii="Tahoma" w:hAnsi="Tahoma" w:cs="Tahoma"/>
              </w:rPr>
            </w:pPr>
            <w:r w:rsidRPr="00645F00">
              <w:rPr>
                <w:rFonts w:ascii="Tahoma" w:hAnsi="Tahoma" w:cs="Tahoma"/>
              </w:rPr>
              <w:t xml:space="preserve">Název referenční zakázky č. 2: </w:t>
            </w:r>
          </w:p>
        </w:tc>
        <w:tc>
          <w:tcPr>
            <w:tcW w:w="2540" w:type="pct"/>
            <w:tcBorders>
              <w:top w:val="single" w:sz="4" w:space="0" w:color="auto"/>
              <w:left w:val="single" w:sz="4" w:space="0" w:color="auto"/>
              <w:bottom w:val="single" w:sz="4" w:space="0" w:color="auto"/>
              <w:right w:val="single" w:sz="4" w:space="0" w:color="auto"/>
            </w:tcBorders>
            <w:vAlign w:val="center"/>
          </w:tcPr>
          <w:p w14:paraId="538B4D7B" w14:textId="4D86C10B" w:rsidR="00D23025" w:rsidRPr="00645F00" w:rsidRDefault="00A32A36" w:rsidP="00AC4E54">
            <w:pPr>
              <w:rPr>
                <w:rFonts w:ascii="Tahoma" w:hAnsi="Tahoma" w:cs="Tahoma"/>
                <w:caps/>
                <w:highlight w:val="cyan"/>
              </w:rPr>
            </w:pPr>
            <w:permStart w:id="230952950" w:edGrp="everyone"/>
            <w:r w:rsidRPr="005F0FE0">
              <w:rPr>
                <w:rFonts w:ascii="Tahoma" w:hAnsi="Tahoma" w:cs="Tahoma"/>
                <w:bCs/>
                <w:color w:val="FF0000"/>
              </w:rPr>
              <w:t>doplní uchazeč</w:t>
            </w:r>
            <w:permEnd w:id="230952950"/>
          </w:p>
        </w:tc>
      </w:tr>
      <w:tr w:rsidR="00D23025" w:rsidRPr="00645F00" w14:paraId="5BE83D06" w14:textId="77777777" w:rsidTr="00AC4E54">
        <w:trPr>
          <w:cantSplit/>
          <w:trHeight w:val="471"/>
        </w:trPr>
        <w:tc>
          <w:tcPr>
            <w:tcW w:w="2460" w:type="pct"/>
            <w:tcBorders>
              <w:top w:val="single" w:sz="4" w:space="0" w:color="auto"/>
              <w:left w:val="single" w:sz="4" w:space="0" w:color="auto"/>
              <w:bottom w:val="single" w:sz="4" w:space="0" w:color="auto"/>
              <w:right w:val="single" w:sz="4" w:space="0" w:color="auto"/>
            </w:tcBorders>
            <w:shd w:val="clear" w:color="auto" w:fill="D9D9D9"/>
            <w:vAlign w:val="center"/>
          </w:tcPr>
          <w:p w14:paraId="7DF07D24" w14:textId="77777777" w:rsidR="00D23025" w:rsidRPr="00645F00" w:rsidRDefault="00D23025" w:rsidP="00AC4E54">
            <w:pPr>
              <w:rPr>
                <w:rFonts w:ascii="Tahoma" w:hAnsi="Tahoma" w:cs="Tahoma"/>
              </w:rPr>
            </w:pPr>
            <w:r w:rsidRPr="00645F00">
              <w:rPr>
                <w:rFonts w:ascii="Tahoma" w:hAnsi="Tahoma" w:cs="Tahoma"/>
              </w:rPr>
              <w:t>Místo plnění referenční zakázky č. 2:</w:t>
            </w:r>
          </w:p>
        </w:tc>
        <w:tc>
          <w:tcPr>
            <w:tcW w:w="2540" w:type="pct"/>
            <w:tcBorders>
              <w:top w:val="single" w:sz="4" w:space="0" w:color="auto"/>
              <w:left w:val="single" w:sz="4" w:space="0" w:color="auto"/>
              <w:bottom w:val="single" w:sz="4" w:space="0" w:color="auto"/>
              <w:right w:val="single" w:sz="4" w:space="0" w:color="auto"/>
            </w:tcBorders>
            <w:vAlign w:val="center"/>
          </w:tcPr>
          <w:p w14:paraId="0DFDC7D7" w14:textId="7029D5AB" w:rsidR="00D23025" w:rsidRPr="00645F00" w:rsidRDefault="00A32A36" w:rsidP="00AC4E54">
            <w:pPr>
              <w:outlineLvl w:val="0"/>
              <w:rPr>
                <w:rFonts w:ascii="Tahoma" w:hAnsi="Tahoma" w:cs="Tahoma"/>
                <w:bCs/>
                <w:caps/>
                <w:color w:val="FF0000"/>
              </w:rPr>
            </w:pPr>
            <w:permStart w:id="1438848149" w:edGrp="everyone"/>
            <w:r w:rsidRPr="005F0FE0">
              <w:rPr>
                <w:rFonts w:ascii="Tahoma" w:hAnsi="Tahoma" w:cs="Tahoma"/>
                <w:bCs/>
                <w:color w:val="FF0000"/>
              </w:rPr>
              <w:t>doplní uchazeč</w:t>
            </w:r>
            <w:permEnd w:id="1438848149"/>
          </w:p>
        </w:tc>
      </w:tr>
      <w:tr w:rsidR="00D23025" w:rsidRPr="00645F00" w14:paraId="660A0AF2" w14:textId="77777777" w:rsidTr="00AC4E54">
        <w:trPr>
          <w:cantSplit/>
          <w:trHeight w:val="1587"/>
        </w:trPr>
        <w:tc>
          <w:tcPr>
            <w:tcW w:w="2460" w:type="pct"/>
            <w:tcBorders>
              <w:top w:val="single" w:sz="4" w:space="0" w:color="auto"/>
              <w:left w:val="single" w:sz="4" w:space="0" w:color="auto"/>
              <w:bottom w:val="single" w:sz="4" w:space="0" w:color="auto"/>
              <w:right w:val="single" w:sz="4" w:space="0" w:color="auto"/>
            </w:tcBorders>
            <w:shd w:val="clear" w:color="auto" w:fill="D9D9D9"/>
            <w:vAlign w:val="center"/>
          </w:tcPr>
          <w:p w14:paraId="7779F8AD" w14:textId="77777777" w:rsidR="00D23025" w:rsidRPr="00645F00" w:rsidRDefault="00D23025" w:rsidP="00AC4E54">
            <w:pPr>
              <w:rPr>
                <w:rFonts w:ascii="Tahoma" w:hAnsi="Tahoma" w:cs="Tahoma"/>
              </w:rPr>
            </w:pPr>
            <w:r w:rsidRPr="00645F00">
              <w:rPr>
                <w:rFonts w:ascii="Tahoma" w:hAnsi="Tahoma" w:cs="Tahoma"/>
              </w:rPr>
              <w:t>Předmět referenční zakázky č. 2</w:t>
            </w:r>
            <w:r w:rsidRPr="00645F00">
              <w:rPr>
                <w:rFonts w:ascii="Tahoma" w:hAnsi="Tahoma" w:cs="Tahoma"/>
                <w:caps/>
              </w:rPr>
              <w:t>*:</w:t>
            </w:r>
          </w:p>
          <w:p w14:paraId="1D45FB76" w14:textId="77777777" w:rsidR="00D23025" w:rsidRPr="00645F00" w:rsidRDefault="00D23025" w:rsidP="00AC4E54">
            <w:pPr>
              <w:pStyle w:val="Zkladntextodsazen"/>
              <w:tabs>
                <w:tab w:val="left" w:pos="525"/>
                <w:tab w:val="left" w:pos="785"/>
              </w:tabs>
              <w:spacing w:before="120" w:after="0"/>
              <w:ind w:left="0"/>
              <w:rPr>
                <w:rFonts w:ascii="Tahoma" w:hAnsi="Tahoma" w:cs="Tahoma"/>
              </w:rPr>
            </w:pPr>
            <w:r w:rsidRPr="00645F00">
              <w:rPr>
                <w:rFonts w:ascii="Tahoma" w:hAnsi="Tahoma" w:cs="Tahoma"/>
              </w:rPr>
              <w:t xml:space="preserve">Stručný popis plnění, které dodavatel prováděl v rámci referenční zakázky č.2, z něhož bude jednoznačně vyplývat, že plnění dodavatele odpovídá alespoň minimálním požadavkům </w:t>
            </w:r>
          </w:p>
        </w:tc>
        <w:tc>
          <w:tcPr>
            <w:tcW w:w="2540" w:type="pct"/>
            <w:tcBorders>
              <w:top w:val="single" w:sz="4" w:space="0" w:color="auto"/>
              <w:left w:val="single" w:sz="4" w:space="0" w:color="auto"/>
              <w:bottom w:val="single" w:sz="4" w:space="0" w:color="auto"/>
              <w:right w:val="single" w:sz="4" w:space="0" w:color="auto"/>
            </w:tcBorders>
            <w:vAlign w:val="center"/>
          </w:tcPr>
          <w:p w14:paraId="20CCA606" w14:textId="4EDD2309" w:rsidR="00D23025" w:rsidRPr="00645F00" w:rsidRDefault="00A32A36" w:rsidP="00AC4E54">
            <w:pPr>
              <w:rPr>
                <w:rFonts w:ascii="Tahoma" w:hAnsi="Tahoma" w:cs="Tahoma"/>
                <w:caps/>
              </w:rPr>
            </w:pPr>
            <w:permStart w:id="1578979792" w:edGrp="everyone"/>
            <w:r w:rsidRPr="005F0FE0">
              <w:rPr>
                <w:rFonts w:ascii="Tahoma" w:hAnsi="Tahoma" w:cs="Tahoma"/>
                <w:bCs/>
                <w:color w:val="FF0000"/>
              </w:rPr>
              <w:t>doplní uchazeč</w:t>
            </w:r>
            <w:permEnd w:id="1578979792"/>
          </w:p>
        </w:tc>
      </w:tr>
      <w:tr w:rsidR="00D23025" w:rsidRPr="00645F00" w14:paraId="258B45A7" w14:textId="77777777" w:rsidTr="00AC4E54">
        <w:trPr>
          <w:cantSplit/>
          <w:trHeight w:val="617"/>
        </w:trPr>
        <w:tc>
          <w:tcPr>
            <w:tcW w:w="2460" w:type="pct"/>
            <w:tcBorders>
              <w:top w:val="single" w:sz="4" w:space="0" w:color="auto"/>
              <w:left w:val="single" w:sz="4" w:space="0" w:color="auto"/>
              <w:bottom w:val="single" w:sz="4" w:space="0" w:color="auto"/>
              <w:right w:val="single" w:sz="4" w:space="0" w:color="auto"/>
            </w:tcBorders>
            <w:shd w:val="clear" w:color="auto" w:fill="D9D9D9"/>
            <w:vAlign w:val="center"/>
          </w:tcPr>
          <w:p w14:paraId="2A52CCCB" w14:textId="77777777" w:rsidR="00D23025" w:rsidRPr="00645F00" w:rsidRDefault="00D23025" w:rsidP="00AC4E54">
            <w:pPr>
              <w:rPr>
                <w:rFonts w:ascii="Tahoma" w:hAnsi="Tahoma" w:cs="Tahoma"/>
              </w:rPr>
            </w:pPr>
            <w:r w:rsidRPr="00645F00">
              <w:rPr>
                <w:rFonts w:ascii="Tahoma" w:hAnsi="Tahoma" w:cs="Tahoma"/>
              </w:rPr>
              <w:t>Doba plnění referenční zakázky č. 2:</w:t>
            </w:r>
          </w:p>
          <w:p w14:paraId="45874A48" w14:textId="77777777" w:rsidR="00D23025" w:rsidRPr="00645F00" w:rsidRDefault="00D23025" w:rsidP="00AC4E54">
            <w:pPr>
              <w:rPr>
                <w:rFonts w:ascii="Tahoma" w:hAnsi="Tahoma" w:cs="Tahoma"/>
              </w:rPr>
            </w:pPr>
            <w:r w:rsidRPr="00645F00">
              <w:rPr>
                <w:rFonts w:ascii="Tahoma" w:hAnsi="Tahoma" w:cs="Tahoma"/>
              </w:rPr>
              <w:t>(doba ve formátu od MM/RRRR do MM/RRRR)</w:t>
            </w:r>
          </w:p>
        </w:tc>
        <w:tc>
          <w:tcPr>
            <w:tcW w:w="2540" w:type="pct"/>
            <w:tcBorders>
              <w:top w:val="single" w:sz="4" w:space="0" w:color="auto"/>
              <w:left w:val="single" w:sz="4" w:space="0" w:color="auto"/>
              <w:bottom w:val="single" w:sz="4" w:space="0" w:color="auto"/>
              <w:right w:val="single" w:sz="4" w:space="0" w:color="auto"/>
            </w:tcBorders>
            <w:vAlign w:val="center"/>
          </w:tcPr>
          <w:p w14:paraId="72399162" w14:textId="4F2ECF3C" w:rsidR="00D23025" w:rsidRPr="00645F00" w:rsidRDefault="00A32A36" w:rsidP="00AC4E54">
            <w:pPr>
              <w:rPr>
                <w:rFonts w:ascii="Tahoma" w:hAnsi="Tahoma" w:cs="Tahoma"/>
                <w:caps/>
              </w:rPr>
            </w:pPr>
            <w:permStart w:id="1227386982" w:edGrp="everyone"/>
            <w:r w:rsidRPr="005F0FE0">
              <w:rPr>
                <w:rFonts w:ascii="Tahoma" w:hAnsi="Tahoma" w:cs="Tahoma"/>
                <w:bCs/>
                <w:color w:val="FF0000"/>
              </w:rPr>
              <w:t>doplní uchazeč</w:t>
            </w:r>
            <w:permEnd w:id="1227386982"/>
          </w:p>
        </w:tc>
      </w:tr>
      <w:tr w:rsidR="00D23025" w:rsidRPr="00645F00" w14:paraId="30AC6002" w14:textId="77777777" w:rsidTr="00AC4E54">
        <w:trPr>
          <w:cantSplit/>
          <w:trHeight w:val="617"/>
        </w:trPr>
        <w:tc>
          <w:tcPr>
            <w:tcW w:w="2460" w:type="pct"/>
            <w:tcBorders>
              <w:top w:val="single" w:sz="4" w:space="0" w:color="auto"/>
              <w:left w:val="single" w:sz="4" w:space="0" w:color="auto"/>
              <w:bottom w:val="single" w:sz="4" w:space="0" w:color="auto"/>
              <w:right w:val="single" w:sz="4" w:space="0" w:color="auto"/>
            </w:tcBorders>
            <w:shd w:val="clear" w:color="auto" w:fill="D9D9D9"/>
            <w:vAlign w:val="center"/>
          </w:tcPr>
          <w:p w14:paraId="6AFBE49E" w14:textId="77777777" w:rsidR="00D23025" w:rsidRPr="00645F00" w:rsidRDefault="00D23025" w:rsidP="00AC4E54">
            <w:pPr>
              <w:rPr>
                <w:rFonts w:ascii="Tahoma" w:hAnsi="Tahoma" w:cs="Tahoma"/>
              </w:rPr>
            </w:pPr>
            <w:r w:rsidRPr="00645F00">
              <w:rPr>
                <w:rFonts w:ascii="Tahoma" w:hAnsi="Tahoma" w:cs="Tahoma"/>
              </w:rPr>
              <w:t>Cena plnění referenční zakázky č. 2:</w:t>
            </w:r>
          </w:p>
          <w:p w14:paraId="5C7E7024" w14:textId="77777777" w:rsidR="00D23025" w:rsidRPr="00645F00" w:rsidRDefault="00D23025" w:rsidP="00AC4E54">
            <w:pPr>
              <w:rPr>
                <w:rFonts w:ascii="Tahoma" w:hAnsi="Tahoma" w:cs="Tahoma"/>
              </w:rPr>
            </w:pPr>
            <w:r w:rsidRPr="00645F00">
              <w:rPr>
                <w:rFonts w:ascii="Tahoma" w:hAnsi="Tahoma" w:cs="Tahoma"/>
              </w:rPr>
              <w:t>(v Kč bez DPH)</w:t>
            </w:r>
          </w:p>
        </w:tc>
        <w:tc>
          <w:tcPr>
            <w:tcW w:w="2540" w:type="pct"/>
            <w:tcBorders>
              <w:top w:val="single" w:sz="4" w:space="0" w:color="auto"/>
              <w:left w:val="single" w:sz="4" w:space="0" w:color="auto"/>
              <w:bottom w:val="single" w:sz="4" w:space="0" w:color="auto"/>
              <w:right w:val="single" w:sz="4" w:space="0" w:color="auto"/>
            </w:tcBorders>
            <w:vAlign w:val="center"/>
          </w:tcPr>
          <w:p w14:paraId="79A100E6" w14:textId="43AD74D2" w:rsidR="00D23025" w:rsidRPr="00645F00" w:rsidRDefault="00A32A36" w:rsidP="00AC4E54">
            <w:pPr>
              <w:outlineLvl w:val="0"/>
              <w:rPr>
                <w:rFonts w:ascii="Tahoma" w:hAnsi="Tahoma" w:cs="Tahoma"/>
                <w:highlight w:val="yellow"/>
              </w:rPr>
            </w:pPr>
            <w:permStart w:id="1208764922" w:edGrp="everyone"/>
            <w:r w:rsidRPr="005F0FE0">
              <w:rPr>
                <w:rFonts w:ascii="Tahoma" w:hAnsi="Tahoma" w:cs="Tahoma"/>
                <w:bCs/>
                <w:color w:val="FF0000"/>
              </w:rPr>
              <w:t>doplní uchazeč</w:t>
            </w:r>
            <w:permEnd w:id="1208764922"/>
          </w:p>
        </w:tc>
      </w:tr>
      <w:tr w:rsidR="00D23025" w:rsidRPr="00645F00" w14:paraId="1BFF1298" w14:textId="77777777" w:rsidTr="00AC4E54">
        <w:trPr>
          <w:cantSplit/>
          <w:trHeight w:val="1247"/>
        </w:trPr>
        <w:tc>
          <w:tcPr>
            <w:tcW w:w="2460" w:type="pct"/>
            <w:tcBorders>
              <w:top w:val="single" w:sz="4" w:space="0" w:color="auto"/>
              <w:left w:val="single" w:sz="4" w:space="0" w:color="auto"/>
              <w:bottom w:val="single" w:sz="4" w:space="0" w:color="auto"/>
              <w:right w:val="single" w:sz="4" w:space="0" w:color="auto"/>
            </w:tcBorders>
            <w:shd w:val="clear" w:color="auto" w:fill="D9D9D9"/>
            <w:vAlign w:val="center"/>
          </w:tcPr>
          <w:p w14:paraId="5FEBE84B" w14:textId="77777777" w:rsidR="00D23025" w:rsidRPr="00645F00" w:rsidRDefault="00D23025" w:rsidP="00AC4E54">
            <w:pPr>
              <w:rPr>
                <w:rFonts w:ascii="Tahoma" w:hAnsi="Tahoma" w:cs="Tahoma"/>
              </w:rPr>
            </w:pPr>
            <w:r w:rsidRPr="00645F00">
              <w:rPr>
                <w:rFonts w:ascii="Tahoma" w:hAnsi="Tahoma" w:cs="Tahoma"/>
              </w:rPr>
              <w:t>Kontaktní osoba objednatele, u které je možné referenční zakázku č. 2 ověřit:</w:t>
            </w:r>
          </w:p>
          <w:p w14:paraId="783B6E98" w14:textId="77777777" w:rsidR="00D23025" w:rsidRPr="00645F00" w:rsidRDefault="00D23025" w:rsidP="00AC4E54">
            <w:pPr>
              <w:rPr>
                <w:rFonts w:ascii="Tahoma" w:hAnsi="Tahoma" w:cs="Tahoma"/>
              </w:rPr>
            </w:pPr>
            <w:r w:rsidRPr="00645F00">
              <w:rPr>
                <w:rFonts w:ascii="Tahoma" w:hAnsi="Tahoma" w:cs="Tahoma"/>
              </w:rPr>
              <w:t>(jméno, příjmení, funkce, telefon a e-mail kontaktní osoby objednatele)</w:t>
            </w:r>
          </w:p>
        </w:tc>
        <w:tc>
          <w:tcPr>
            <w:tcW w:w="2540" w:type="pct"/>
            <w:tcBorders>
              <w:top w:val="single" w:sz="4" w:space="0" w:color="auto"/>
              <w:left w:val="single" w:sz="4" w:space="0" w:color="auto"/>
              <w:bottom w:val="single" w:sz="4" w:space="0" w:color="auto"/>
              <w:right w:val="single" w:sz="4" w:space="0" w:color="auto"/>
            </w:tcBorders>
            <w:vAlign w:val="center"/>
          </w:tcPr>
          <w:p w14:paraId="1B0EA5E5" w14:textId="284A6B18" w:rsidR="00D23025" w:rsidRPr="00645F00" w:rsidRDefault="00A32A36" w:rsidP="00AC4E54">
            <w:pPr>
              <w:rPr>
                <w:rFonts w:ascii="Tahoma" w:hAnsi="Tahoma" w:cs="Tahoma"/>
                <w:caps/>
              </w:rPr>
            </w:pPr>
            <w:permStart w:id="1557296321" w:edGrp="everyone"/>
            <w:r w:rsidRPr="005F0FE0">
              <w:rPr>
                <w:rFonts w:ascii="Tahoma" w:hAnsi="Tahoma" w:cs="Tahoma"/>
                <w:bCs/>
                <w:color w:val="FF0000"/>
              </w:rPr>
              <w:t>doplní uchazeč</w:t>
            </w:r>
            <w:permEnd w:id="1557296321"/>
          </w:p>
        </w:tc>
      </w:tr>
    </w:tbl>
    <w:p w14:paraId="4FEB983C" w14:textId="77777777" w:rsidR="00D23025" w:rsidRDefault="00D23025" w:rsidP="00D23025">
      <w:pPr>
        <w:rPr>
          <w:rFonts w:ascii="Tahoma" w:hAnsi="Tahoma" w:cs="Tahoma"/>
          <w:color w:val="FF0000"/>
          <w:sz w:val="22"/>
          <w:szCs w:val="22"/>
        </w:rPr>
      </w:pPr>
    </w:p>
    <w:p w14:paraId="49DFB2FA" w14:textId="77777777" w:rsidR="00D23025" w:rsidRPr="00645F00" w:rsidRDefault="00D23025" w:rsidP="00D23025">
      <w:pPr>
        <w:pStyle w:val="Zkladntextodsazen3"/>
        <w:tabs>
          <w:tab w:val="left" w:pos="0"/>
        </w:tabs>
        <w:spacing w:after="0"/>
        <w:ind w:left="0"/>
        <w:rPr>
          <w:rFonts w:ascii="Tahoma" w:hAnsi="Tahoma" w:cs="Tahoma"/>
          <w:bCs/>
          <w:sz w:val="22"/>
          <w:szCs w:val="22"/>
        </w:rPr>
      </w:pPr>
    </w:p>
    <w:p w14:paraId="0704F342" w14:textId="1135DC12" w:rsidR="00F743A4" w:rsidRPr="00645F00" w:rsidRDefault="00A13996" w:rsidP="00F743A4">
      <w:pPr>
        <w:pStyle w:val="Zkladntextodsazen3"/>
        <w:tabs>
          <w:tab w:val="left" w:pos="0"/>
        </w:tabs>
        <w:spacing w:before="120" w:after="0"/>
        <w:ind w:left="0"/>
        <w:jc w:val="both"/>
        <w:rPr>
          <w:rFonts w:ascii="Tahoma" w:hAnsi="Tahoma" w:cs="Tahoma"/>
          <w:color w:val="FF0000"/>
          <w:sz w:val="20"/>
          <w:szCs w:val="20"/>
        </w:rPr>
      </w:pPr>
      <w:r w:rsidRPr="00645F00">
        <w:rPr>
          <w:rFonts w:ascii="Tahoma" w:hAnsi="Tahoma" w:cs="Tahoma"/>
          <w:bCs/>
          <w:sz w:val="20"/>
          <w:szCs w:val="20"/>
        </w:rPr>
        <w:t xml:space="preserve">V </w:t>
      </w:r>
      <w:permStart w:id="2036951727" w:edGrp="everyone"/>
      <w:r w:rsidR="00217A2B" w:rsidRPr="00645F00">
        <w:rPr>
          <w:rFonts w:ascii="Tahoma" w:hAnsi="Tahoma" w:cs="Tahoma"/>
          <w:color w:val="FF0000"/>
          <w:sz w:val="20"/>
          <w:szCs w:val="20"/>
        </w:rPr>
        <w:t xml:space="preserve">doplní </w:t>
      </w:r>
      <w:r w:rsidR="00F734A8" w:rsidRPr="00645F00">
        <w:rPr>
          <w:rFonts w:ascii="Tahoma" w:hAnsi="Tahoma" w:cs="Tahoma"/>
          <w:color w:val="FF0000"/>
          <w:sz w:val="20"/>
          <w:szCs w:val="20"/>
        </w:rPr>
        <w:t>uchazeč</w:t>
      </w:r>
      <w:r w:rsidR="00217A2B" w:rsidRPr="00645F00">
        <w:rPr>
          <w:rFonts w:ascii="Tahoma" w:hAnsi="Tahoma" w:cs="Tahoma"/>
          <w:bCs/>
          <w:sz w:val="20"/>
          <w:szCs w:val="20"/>
        </w:rPr>
        <w:t xml:space="preserve"> </w:t>
      </w:r>
      <w:permEnd w:id="2036951727"/>
      <w:r w:rsidR="00217A2B" w:rsidRPr="00645F00">
        <w:rPr>
          <w:rFonts w:ascii="Tahoma" w:hAnsi="Tahoma" w:cs="Tahoma"/>
          <w:bCs/>
          <w:sz w:val="20"/>
          <w:szCs w:val="20"/>
        </w:rPr>
        <w:t xml:space="preserve">dne </w:t>
      </w:r>
      <w:permStart w:id="986656054" w:edGrp="everyone"/>
      <w:r w:rsidR="00E1041E" w:rsidRPr="00645F00">
        <w:rPr>
          <w:rFonts w:ascii="Tahoma" w:hAnsi="Tahoma" w:cs="Tahoma"/>
          <w:bCs/>
          <w:color w:val="FF0000"/>
          <w:sz w:val="22"/>
          <w:szCs w:val="22"/>
        </w:rPr>
        <w:t>doplní uchazeč</w:t>
      </w:r>
      <w:r w:rsidR="00E1041E" w:rsidRPr="00645F00">
        <w:rPr>
          <w:rFonts w:ascii="Tahoma" w:hAnsi="Tahoma" w:cs="Tahoma"/>
          <w:bCs/>
          <w:sz w:val="20"/>
          <w:szCs w:val="20"/>
        </w:rPr>
        <w:t xml:space="preserve"> </w:t>
      </w:r>
      <w:permEnd w:id="986656054"/>
      <w:r w:rsidRPr="00645F00">
        <w:rPr>
          <w:rFonts w:ascii="Tahoma" w:hAnsi="Tahoma" w:cs="Tahoma"/>
          <w:bCs/>
          <w:sz w:val="20"/>
          <w:szCs w:val="20"/>
        </w:rPr>
        <w:t>202</w:t>
      </w:r>
      <w:r w:rsidR="00A14F40">
        <w:rPr>
          <w:rFonts w:ascii="Tahoma" w:hAnsi="Tahoma" w:cs="Tahoma"/>
          <w:bCs/>
          <w:sz w:val="20"/>
          <w:szCs w:val="20"/>
        </w:rPr>
        <w:t>6</w:t>
      </w:r>
      <w:r w:rsidRPr="00645F00">
        <w:rPr>
          <w:rFonts w:ascii="Tahoma" w:hAnsi="Tahoma" w:cs="Tahoma"/>
          <w:color w:val="FF0000"/>
          <w:sz w:val="20"/>
          <w:szCs w:val="20"/>
        </w:rPr>
        <w:tab/>
      </w:r>
    </w:p>
    <w:p w14:paraId="7476DB42" w14:textId="77777777" w:rsidR="00DB64E7" w:rsidRPr="00645F00" w:rsidRDefault="00DB64E7" w:rsidP="008941FA">
      <w:pPr>
        <w:pStyle w:val="Zkladntextodsazen3"/>
        <w:tabs>
          <w:tab w:val="left" w:pos="0"/>
        </w:tabs>
        <w:spacing w:after="0"/>
        <w:ind w:left="0"/>
        <w:jc w:val="both"/>
        <w:rPr>
          <w:rFonts w:ascii="Tahoma" w:hAnsi="Tahoma" w:cs="Tahoma"/>
          <w:color w:val="FF0000"/>
          <w:sz w:val="20"/>
          <w:szCs w:val="20"/>
        </w:rPr>
      </w:pPr>
    </w:p>
    <w:p w14:paraId="0EC65EF4" w14:textId="77777777" w:rsidR="00DB64E7" w:rsidRPr="00645F00" w:rsidRDefault="00DB64E7" w:rsidP="00A13996">
      <w:pPr>
        <w:pStyle w:val="Zkladntextodsazen3"/>
        <w:tabs>
          <w:tab w:val="left" w:pos="0"/>
        </w:tabs>
        <w:spacing w:after="0"/>
        <w:jc w:val="both"/>
        <w:rPr>
          <w:rFonts w:ascii="Tahoma" w:hAnsi="Tahoma" w:cs="Tahoma"/>
          <w:color w:val="FF0000"/>
          <w:sz w:val="20"/>
          <w:szCs w:val="20"/>
        </w:rPr>
      </w:pPr>
    </w:p>
    <w:p w14:paraId="6B356060" w14:textId="71800FEF" w:rsidR="00A13996" w:rsidRPr="00645F00" w:rsidRDefault="00A13996" w:rsidP="00A13996">
      <w:pPr>
        <w:pStyle w:val="Zkladntextodsazen3"/>
        <w:tabs>
          <w:tab w:val="left" w:pos="0"/>
        </w:tabs>
        <w:spacing w:after="0"/>
        <w:jc w:val="both"/>
        <w:rPr>
          <w:rFonts w:ascii="Tahoma" w:hAnsi="Tahoma" w:cs="Tahoma"/>
          <w:color w:val="FF0000"/>
          <w:sz w:val="20"/>
          <w:szCs w:val="20"/>
        </w:rPr>
      </w:pPr>
      <w:r w:rsidRPr="00645F00">
        <w:rPr>
          <w:rFonts w:ascii="Tahoma" w:hAnsi="Tahoma" w:cs="Tahoma"/>
          <w:color w:val="FF0000"/>
          <w:sz w:val="20"/>
          <w:szCs w:val="20"/>
        </w:rPr>
        <w:tab/>
      </w:r>
      <w:r w:rsidRPr="00645F00">
        <w:rPr>
          <w:rFonts w:ascii="Tahoma" w:hAnsi="Tahoma" w:cs="Tahoma"/>
          <w:color w:val="FF0000"/>
          <w:sz w:val="20"/>
          <w:szCs w:val="20"/>
        </w:rPr>
        <w:tab/>
      </w:r>
      <w:r w:rsidRPr="00645F00">
        <w:rPr>
          <w:rFonts w:ascii="Tahoma" w:hAnsi="Tahoma" w:cs="Tahoma"/>
          <w:color w:val="FF0000"/>
          <w:sz w:val="20"/>
          <w:szCs w:val="20"/>
        </w:rPr>
        <w:tab/>
      </w:r>
      <w:r w:rsidRPr="00645F00">
        <w:rPr>
          <w:rFonts w:ascii="Tahoma" w:hAnsi="Tahoma" w:cs="Tahoma"/>
          <w:color w:val="FF0000"/>
          <w:sz w:val="20"/>
          <w:szCs w:val="20"/>
        </w:rPr>
        <w:tab/>
      </w:r>
      <w:r w:rsidRPr="00645F00">
        <w:rPr>
          <w:rFonts w:ascii="Tahoma" w:hAnsi="Tahoma" w:cs="Tahoma"/>
          <w:color w:val="FF0000"/>
          <w:sz w:val="20"/>
          <w:szCs w:val="20"/>
        </w:rPr>
        <w:tab/>
      </w:r>
      <w:permStart w:id="2130459511" w:edGrp="everyone"/>
      <w:r w:rsidRPr="00645F00">
        <w:rPr>
          <w:rFonts w:ascii="Tahoma" w:hAnsi="Tahoma" w:cs="Tahoma"/>
          <w:color w:val="FF0000"/>
          <w:sz w:val="20"/>
          <w:szCs w:val="20"/>
        </w:rPr>
        <w:t xml:space="preserve">doplní </w:t>
      </w:r>
      <w:r w:rsidR="00F734A8" w:rsidRPr="00645F00">
        <w:rPr>
          <w:rFonts w:ascii="Tahoma" w:hAnsi="Tahoma" w:cs="Tahoma"/>
          <w:color w:val="FF0000"/>
          <w:sz w:val="20"/>
          <w:szCs w:val="20"/>
        </w:rPr>
        <w:t>uchazeč</w:t>
      </w:r>
      <w:r w:rsidRPr="00645F00">
        <w:rPr>
          <w:rFonts w:ascii="Tahoma" w:hAnsi="Tahoma" w:cs="Tahoma"/>
          <w:color w:val="FF0000"/>
          <w:sz w:val="20"/>
          <w:szCs w:val="20"/>
        </w:rPr>
        <w:t xml:space="preserve"> </w:t>
      </w:r>
      <w:permEnd w:id="2130459511"/>
    </w:p>
    <w:p w14:paraId="79BF2361" w14:textId="58F03916" w:rsidR="00A13996" w:rsidRPr="00645F00" w:rsidRDefault="00A13996" w:rsidP="00A13996">
      <w:pPr>
        <w:pStyle w:val="Zkladntextodsazen3"/>
        <w:tabs>
          <w:tab w:val="left" w:pos="0"/>
        </w:tabs>
        <w:spacing w:after="0"/>
        <w:ind w:left="0"/>
        <w:jc w:val="both"/>
        <w:rPr>
          <w:rFonts w:ascii="Tahoma" w:hAnsi="Tahoma" w:cs="Tahoma"/>
          <w:bCs/>
          <w:sz w:val="20"/>
          <w:szCs w:val="20"/>
        </w:rPr>
      </w:pPr>
      <w:r w:rsidRPr="00645F00">
        <w:rPr>
          <w:rFonts w:ascii="Tahoma" w:hAnsi="Tahoma" w:cs="Tahoma"/>
          <w:bCs/>
          <w:sz w:val="20"/>
          <w:szCs w:val="20"/>
        </w:rPr>
        <w:tab/>
      </w:r>
      <w:r w:rsidRPr="00645F00">
        <w:rPr>
          <w:rFonts w:ascii="Tahoma" w:hAnsi="Tahoma" w:cs="Tahoma"/>
          <w:bCs/>
          <w:sz w:val="20"/>
          <w:szCs w:val="20"/>
        </w:rPr>
        <w:tab/>
      </w:r>
      <w:r w:rsidRPr="00645F00">
        <w:rPr>
          <w:rFonts w:ascii="Tahoma" w:hAnsi="Tahoma" w:cs="Tahoma"/>
          <w:bCs/>
          <w:sz w:val="20"/>
          <w:szCs w:val="20"/>
        </w:rPr>
        <w:tab/>
      </w:r>
      <w:r w:rsidRPr="00645F00">
        <w:rPr>
          <w:rFonts w:ascii="Tahoma" w:hAnsi="Tahoma" w:cs="Tahoma"/>
          <w:bCs/>
          <w:sz w:val="20"/>
          <w:szCs w:val="20"/>
        </w:rPr>
        <w:tab/>
      </w:r>
      <w:r w:rsidRPr="00645F00">
        <w:rPr>
          <w:rFonts w:ascii="Tahoma" w:hAnsi="Tahoma" w:cs="Tahoma"/>
          <w:bCs/>
          <w:sz w:val="20"/>
          <w:szCs w:val="20"/>
        </w:rPr>
        <w:tab/>
        <w:t>_________________________________________</w:t>
      </w:r>
    </w:p>
    <w:p w14:paraId="34BD3EA5" w14:textId="12CAE52D" w:rsidR="00A13996" w:rsidRPr="00645F00" w:rsidRDefault="00A13996" w:rsidP="00A13996">
      <w:pPr>
        <w:pStyle w:val="Zkladntextodsazen3"/>
        <w:tabs>
          <w:tab w:val="left" w:pos="0"/>
        </w:tabs>
        <w:spacing w:after="0"/>
        <w:ind w:left="0"/>
        <w:jc w:val="both"/>
        <w:rPr>
          <w:rFonts w:ascii="Tahoma" w:hAnsi="Tahoma" w:cs="Tahoma"/>
          <w:b/>
          <w:bCs/>
          <w:sz w:val="20"/>
          <w:szCs w:val="20"/>
        </w:rPr>
      </w:pPr>
      <w:r w:rsidRPr="00645F00">
        <w:rPr>
          <w:rFonts w:ascii="Tahoma" w:hAnsi="Tahoma" w:cs="Tahoma"/>
          <w:bCs/>
          <w:sz w:val="20"/>
          <w:szCs w:val="20"/>
        </w:rPr>
        <w:tab/>
      </w:r>
      <w:r w:rsidRPr="00645F00">
        <w:rPr>
          <w:rFonts w:ascii="Tahoma" w:hAnsi="Tahoma" w:cs="Tahoma"/>
          <w:bCs/>
          <w:sz w:val="20"/>
          <w:szCs w:val="20"/>
        </w:rPr>
        <w:tab/>
      </w:r>
      <w:r w:rsidRPr="00645F00">
        <w:rPr>
          <w:rFonts w:ascii="Tahoma" w:hAnsi="Tahoma" w:cs="Tahoma"/>
          <w:bCs/>
          <w:sz w:val="20"/>
          <w:szCs w:val="20"/>
        </w:rPr>
        <w:tab/>
      </w:r>
      <w:r w:rsidRPr="00645F00">
        <w:rPr>
          <w:rFonts w:ascii="Tahoma" w:hAnsi="Tahoma" w:cs="Tahoma"/>
          <w:bCs/>
          <w:sz w:val="20"/>
          <w:szCs w:val="20"/>
        </w:rPr>
        <w:tab/>
      </w:r>
      <w:r w:rsidRPr="00645F00">
        <w:rPr>
          <w:rFonts w:ascii="Tahoma" w:hAnsi="Tahoma" w:cs="Tahoma"/>
          <w:bCs/>
          <w:sz w:val="20"/>
          <w:szCs w:val="20"/>
        </w:rPr>
        <w:tab/>
      </w:r>
      <w:r w:rsidRPr="00645F00">
        <w:rPr>
          <w:rFonts w:ascii="Tahoma" w:hAnsi="Tahoma" w:cs="Tahoma"/>
          <w:b/>
          <w:bCs/>
          <w:sz w:val="20"/>
          <w:szCs w:val="20"/>
        </w:rPr>
        <w:t xml:space="preserve">Obchodní firma </w:t>
      </w:r>
      <w:r w:rsidR="00F734A8" w:rsidRPr="00645F00">
        <w:rPr>
          <w:rFonts w:ascii="Tahoma" w:hAnsi="Tahoma" w:cs="Tahoma"/>
          <w:b/>
          <w:bCs/>
          <w:sz w:val="20"/>
          <w:szCs w:val="20"/>
        </w:rPr>
        <w:t>uchazeče</w:t>
      </w:r>
      <w:r w:rsidRPr="00645F00">
        <w:rPr>
          <w:rFonts w:ascii="Tahoma" w:hAnsi="Tahoma" w:cs="Tahoma"/>
          <w:b/>
          <w:bCs/>
          <w:sz w:val="20"/>
          <w:szCs w:val="20"/>
        </w:rPr>
        <w:t xml:space="preserve"> </w:t>
      </w:r>
    </w:p>
    <w:p w14:paraId="5B1903E6" w14:textId="0CC69D35" w:rsidR="00A13996" w:rsidRPr="00645F00" w:rsidRDefault="00A13996" w:rsidP="00A13996">
      <w:pPr>
        <w:pStyle w:val="Zkladntextodsazen3"/>
        <w:tabs>
          <w:tab w:val="left" w:pos="0"/>
        </w:tabs>
        <w:spacing w:after="0"/>
        <w:jc w:val="both"/>
        <w:rPr>
          <w:rFonts w:ascii="Tahoma" w:hAnsi="Tahoma" w:cs="Tahoma"/>
          <w:bCs/>
          <w:sz w:val="20"/>
          <w:szCs w:val="20"/>
        </w:rPr>
      </w:pPr>
      <w:r w:rsidRPr="00645F00">
        <w:rPr>
          <w:rFonts w:ascii="Tahoma" w:hAnsi="Tahoma" w:cs="Tahoma"/>
          <w:bCs/>
          <w:sz w:val="20"/>
          <w:szCs w:val="20"/>
        </w:rPr>
        <w:tab/>
      </w:r>
      <w:r w:rsidRPr="00645F00">
        <w:rPr>
          <w:rFonts w:ascii="Tahoma" w:hAnsi="Tahoma" w:cs="Tahoma"/>
          <w:bCs/>
          <w:sz w:val="20"/>
          <w:szCs w:val="20"/>
        </w:rPr>
        <w:tab/>
      </w:r>
      <w:r w:rsidRPr="00645F00">
        <w:rPr>
          <w:rFonts w:ascii="Tahoma" w:hAnsi="Tahoma" w:cs="Tahoma"/>
          <w:bCs/>
          <w:sz w:val="20"/>
          <w:szCs w:val="20"/>
        </w:rPr>
        <w:tab/>
      </w:r>
      <w:r w:rsidRPr="00645F00">
        <w:rPr>
          <w:rFonts w:ascii="Tahoma" w:hAnsi="Tahoma" w:cs="Tahoma"/>
          <w:bCs/>
          <w:sz w:val="20"/>
          <w:szCs w:val="20"/>
        </w:rPr>
        <w:tab/>
      </w:r>
      <w:r w:rsidRPr="00645F00">
        <w:rPr>
          <w:rFonts w:ascii="Tahoma" w:hAnsi="Tahoma" w:cs="Tahoma"/>
          <w:bCs/>
          <w:sz w:val="20"/>
          <w:szCs w:val="20"/>
        </w:rPr>
        <w:tab/>
        <w:t xml:space="preserve">jméno a příjmení osoby jednající za </w:t>
      </w:r>
      <w:r w:rsidR="00F734A8" w:rsidRPr="00645F00">
        <w:rPr>
          <w:rFonts w:ascii="Tahoma" w:hAnsi="Tahoma" w:cs="Tahoma"/>
          <w:bCs/>
          <w:sz w:val="20"/>
          <w:szCs w:val="20"/>
        </w:rPr>
        <w:t>uchazeče</w:t>
      </w:r>
      <w:r w:rsidRPr="00645F00">
        <w:rPr>
          <w:rFonts w:ascii="Tahoma" w:hAnsi="Tahoma" w:cs="Tahoma"/>
          <w:bCs/>
          <w:sz w:val="20"/>
          <w:szCs w:val="20"/>
        </w:rPr>
        <w:t xml:space="preserve"> a funkce </w:t>
      </w:r>
    </w:p>
    <w:p w14:paraId="69B78517" w14:textId="77777777" w:rsidR="00DE7507" w:rsidRPr="00D33E16" w:rsidRDefault="00DE7507"/>
    <w:sectPr w:rsidR="00DE7507" w:rsidRPr="00D33E16" w:rsidSect="004048D4">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A3BB1" w14:textId="77777777" w:rsidR="00825707" w:rsidRDefault="00825707">
      <w:r>
        <w:separator/>
      </w:r>
    </w:p>
  </w:endnote>
  <w:endnote w:type="continuationSeparator" w:id="0">
    <w:p w14:paraId="64947512" w14:textId="77777777" w:rsidR="00825707" w:rsidRDefault="00825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B2E61" w14:textId="77777777" w:rsidR="00DE7507" w:rsidRDefault="00DE7507" w:rsidP="00031563">
    <w:pPr>
      <w:pStyle w:val="Zp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2D0E5" w14:textId="77777777" w:rsidR="00825707" w:rsidRDefault="00825707">
      <w:r>
        <w:separator/>
      </w:r>
    </w:p>
  </w:footnote>
  <w:footnote w:type="continuationSeparator" w:id="0">
    <w:p w14:paraId="15E2D5A7" w14:textId="77777777" w:rsidR="00825707" w:rsidRDefault="00825707">
      <w:r>
        <w:continuationSeparator/>
      </w:r>
    </w:p>
  </w:footnote>
  <w:footnote w:id="1">
    <w:p w14:paraId="3CA08D52" w14:textId="77777777" w:rsidR="00D0405A" w:rsidRPr="00576C43" w:rsidRDefault="00D0405A" w:rsidP="00D0405A">
      <w:pPr>
        <w:pStyle w:val="Textpoznpodarou"/>
        <w:jc w:val="both"/>
        <w:rPr>
          <w:rFonts w:asciiTheme="minorHAnsi" w:hAnsiTheme="minorHAnsi" w:cstheme="minorHAnsi"/>
          <w:sz w:val="18"/>
          <w:szCs w:val="18"/>
        </w:rPr>
      </w:pPr>
      <w:r w:rsidRPr="00576C43">
        <w:rPr>
          <w:rStyle w:val="Znakapoznpodarou"/>
          <w:rFonts w:asciiTheme="minorHAnsi" w:hAnsiTheme="minorHAnsi" w:cstheme="minorHAnsi"/>
          <w:sz w:val="18"/>
          <w:szCs w:val="18"/>
        </w:rPr>
        <w:footnoteRef/>
      </w:r>
      <w:r w:rsidRPr="00576C43">
        <w:rPr>
          <w:rFonts w:asciiTheme="minorHAnsi" w:hAnsiTheme="minorHAnsi" w:cstheme="minorHAnsi"/>
          <w:sz w:val="18"/>
          <w:szCs w:val="18"/>
        </w:rPr>
        <w:t xml:space="preserve"> dle ustanovení § 187 zákona č. 89/2012 Sb., o</w:t>
      </w:r>
      <w:r>
        <w:rPr>
          <w:rFonts w:asciiTheme="minorHAnsi" w:hAnsiTheme="minorHAnsi" w:cstheme="minorHAnsi"/>
          <w:sz w:val="18"/>
          <w:szCs w:val="18"/>
        </w:rPr>
        <w:t>b</w:t>
      </w:r>
      <w:r w:rsidRPr="00576C43">
        <w:rPr>
          <w:rFonts w:asciiTheme="minorHAnsi" w:hAnsiTheme="minorHAnsi" w:cstheme="minorHAnsi"/>
          <w:sz w:val="18"/>
          <w:szCs w:val="18"/>
        </w:rPr>
        <w:t>čanský zákoník, ve znění pozdějších předpisů.</w:t>
      </w:r>
    </w:p>
  </w:footnote>
  <w:footnote w:id="2">
    <w:p w14:paraId="765A4D0A" w14:textId="77777777" w:rsidR="00D0405A" w:rsidRPr="00576C43" w:rsidRDefault="00D0405A" w:rsidP="00D0405A">
      <w:pPr>
        <w:pStyle w:val="Textpoznpodarou"/>
        <w:jc w:val="both"/>
        <w:rPr>
          <w:rFonts w:asciiTheme="minorHAnsi" w:hAnsiTheme="minorHAnsi" w:cstheme="minorHAnsi"/>
          <w:sz w:val="18"/>
          <w:szCs w:val="18"/>
        </w:rPr>
      </w:pPr>
      <w:r w:rsidRPr="00576C43">
        <w:rPr>
          <w:rStyle w:val="Znakapoznpodarou"/>
          <w:rFonts w:asciiTheme="minorHAnsi" w:hAnsiTheme="minorHAnsi" w:cstheme="minorHAnsi"/>
          <w:sz w:val="18"/>
          <w:szCs w:val="18"/>
        </w:rPr>
        <w:footnoteRef/>
      </w:r>
      <w:r w:rsidRPr="00576C43">
        <w:rPr>
          <w:rFonts w:asciiTheme="minorHAnsi" w:hAnsiTheme="minorHAnsi" w:cstheme="minorHAnsi"/>
          <w:sz w:val="18"/>
          <w:szCs w:val="18"/>
        </w:rPr>
        <w:t xml:space="preserve"> dle ustanovení § 136 zákona č. 182/2006 Sb., o úpadku a způsobech jeho řešení (insolvenční zákon), ve znění pozdějších předpisů.</w:t>
      </w:r>
    </w:p>
  </w:footnote>
  <w:footnote w:id="3">
    <w:p w14:paraId="014A7910" w14:textId="77777777" w:rsidR="00D0405A" w:rsidRPr="00576C43" w:rsidRDefault="00D0405A" w:rsidP="00D0405A">
      <w:pPr>
        <w:pStyle w:val="Textpoznpodarou"/>
        <w:jc w:val="both"/>
        <w:rPr>
          <w:rFonts w:asciiTheme="minorHAnsi" w:hAnsiTheme="minorHAnsi" w:cstheme="minorHAnsi"/>
          <w:sz w:val="18"/>
          <w:szCs w:val="18"/>
        </w:rPr>
      </w:pPr>
      <w:r w:rsidRPr="00576C43">
        <w:rPr>
          <w:rStyle w:val="Znakapoznpodarou"/>
          <w:rFonts w:asciiTheme="minorHAnsi" w:hAnsiTheme="minorHAnsi" w:cstheme="minorHAnsi"/>
          <w:sz w:val="18"/>
          <w:szCs w:val="18"/>
        </w:rPr>
        <w:footnoteRef/>
      </w:r>
      <w:r w:rsidRPr="00576C43">
        <w:rPr>
          <w:rFonts w:asciiTheme="minorHAnsi" w:hAnsiTheme="minorHAnsi" w:cstheme="minorHAnsi"/>
          <w:sz w:val="18"/>
          <w:szCs w:val="18"/>
        </w:rPr>
        <w:t xml:space="preserve"> např. zákon č. 21/1992 Sb., o bankách, ve znění pozdějších předpisů, zákon č. 87/1995 Sb., o spořitelních a úvěrních družstvech a některých opatřeních s tím souvisejících a o doplnění zákona České národní rady č. 586/1992 Sb., o daních z příjmů, ve znění pozdějších předpisů, zákon č. 363/1999 Sb., o pojišťovnictví a o změně některých souvisejících zákonů.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63014" w14:textId="1B61FC61" w:rsidR="0047596A" w:rsidRPr="00E20692" w:rsidRDefault="0047596A" w:rsidP="00E20692">
    <w:pPr>
      <w:ind w:left="4956" w:firstLine="708"/>
      <w:jc w:val="center"/>
      <w:rPr>
        <w:rFonts w:asciiTheme="minorHAnsi" w:hAnsiTheme="minorHAnsi" w:cstheme="minorHAnsi"/>
        <w:bCs/>
        <w:sz w:val="18"/>
        <w:szCs w:val="18"/>
      </w:rPr>
    </w:pPr>
    <w:r w:rsidRPr="00E20692">
      <w:rPr>
        <w:rFonts w:asciiTheme="minorHAnsi" w:hAnsiTheme="minorHAnsi" w:cstheme="minorHAnsi"/>
        <w:bCs/>
        <w:sz w:val="18"/>
        <w:szCs w:val="18"/>
      </w:rPr>
      <w:t xml:space="preserve">Příloha č. 1 výzvy </w:t>
    </w:r>
    <w:r w:rsidRPr="00E20692">
      <w:rPr>
        <w:rFonts w:asciiTheme="minorHAnsi" w:hAnsiTheme="minorHAnsi" w:cstheme="minorHAnsi"/>
        <w:sz w:val="18"/>
        <w:szCs w:val="18"/>
      </w:rPr>
      <w:t>č. VZ/</w:t>
    </w:r>
    <w:r w:rsidR="006B77E5">
      <w:rPr>
        <w:rFonts w:asciiTheme="minorHAnsi" w:hAnsiTheme="minorHAnsi" w:cstheme="minorHAnsi"/>
        <w:sz w:val="18"/>
        <w:szCs w:val="18"/>
      </w:rPr>
      <w:t>75</w:t>
    </w:r>
    <w:r w:rsidRPr="00E20692">
      <w:rPr>
        <w:rFonts w:asciiTheme="minorHAnsi" w:hAnsiTheme="minorHAnsi" w:cstheme="minorHAnsi"/>
        <w:sz w:val="18"/>
        <w:szCs w:val="18"/>
      </w:rPr>
      <w:t>/SSRZ/202</w:t>
    </w:r>
    <w:r w:rsidR="00A14F40">
      <w:rPr>
        <w:rFonts w:asciiTheme="minorHAnsi" w:hAnsiTheme="minorHAnsi" w:cstheme="minorHAnsi"/>
        <w:sz w:val="18"/>
        <w:szCs w:val="18"/>
      </w:rPr>
      <w:t>6</w:t>
    </w:r>
  </w:p>
  <w:p w14:paraId="25BF249E" w14:textId="77777777" w:rsidR="0047596A" w:rsidRPr="00C10D00" w:rsidRDefault="0047596A" w:rsidP="0047596A">
    <w:pPr>
      <w:jc w:val="right"/>
      <w:rPr>
        <w:bCs/>
      </w:rPr>
    </w:pPr>
  </w:p>
  <w:p w14:paraId="30EC8177" w14:textId="77777777" w:rsidR="0047596A" w:rsidRDefault="0047596A" w:rsidP="0047596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C6CDD"/>
    <w:multiLevelType w:val="hybridMultilevel"/>
    <w:tmpl w:val="235CC46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463477C"/>
    <w:multiLevelType w:val="hybridMultilevel"/>
    <w:tmpl w:val="3E6AF4E6"/>
    <w:lvl w:ilvl="0" w:tplc="E140CE5C">
      <w:start w:val="1"/>
      <w:numFmt w:val="upperRoman"/>
      <w:lvlText w:val="%1."/>
      <w:lvlJc w:val="left"/>
      <w:pPr>
        <w:ind w:left="1287" w:hanging="360"/>
      </w:pPr>
      <w:rPr>
        <w:rFonts w:hint="default"/>
        <w:b w:val="0"/>
      </w:rPr>
    </w:lvl>
    <w:lvl w:ilvl="1" w:tplc="DD6AC938">
      <w:start w:val="1"/>
      <w:numFmt w:val="lowerLetter"/>
      <w:lvlText w:val="%2)"/>
      <w:lvlJc w:val="left"/>
      <w:pPr>
        <w:ind w:left="2487" w:hanging="840"/>
      </w:pPr>
      <w:rPr>
        <w:rFonts w:hint="default"/>
      </w:r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2" w15:restartNumberingAfterBreak="0">
    <w:nsid w:val="1A130039"/>
    <w:multiLevelType w:val="hybridMultilevel"/>
    <w:tmpl w:val="2358532C"/>
    <w:lvl w:ilvl="0" w:tplc="75407DCA">
      <w:start w:val="11"/>
      <w:numFmt w:val="bullet"/>
      <w:lvlText w:val=""/>
      <w:lvlJc w:val="left"/>
      <w:pPr>
        <w:ind w:left="720" w:hanging="360"/>
      </w:pPr>
      <w:rPr>
        <w:rFonts w:ascii="Symbol" w:eastAsia="Times New Roman"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E902A49"/>
    <w:multiLevelType w:val="multilevel"/>
    <w:tmpl w:val="E4F4E918"/>
    <w:lvl w:ilvl="0">
      <w:start w:val="5"/>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3D965D2F"/>
    <w:multiLevelType w:val="hybridMultilevel"/>
    <w:tmpl w:val="45B2168E"/>
    <w:lvl w:ilvl="0" w:tplc="0405000F">
      <w:start w:val="1"/>
      <w:numFmt w:val="decimal"/>
      <w:lvlText w:val="%1."/>
      <w:lvlJc w:val="left"/>
      <w:pPr>
        <w:ind w:left="1637" w:hanging="360"/>
      </w:pPr>
    </w:lvl>
    <w:lvl w:ilvl="1" w:tplc="04050019" w:tentative="1">
      <w:start w:val="1"/>
      <w:numFmt w:val="lowerLetter"/>
      <w:lvlText w:val="%2."/>
      <w:lvlJc w:val="left"/>
      <w:pPr>
        <w:ind w:left="2357" w:hanging="360"/>
      </w:pPr>
    </w:lvl>
    <w:lvl w:ilvl="2" w:tplc="0405001B" w:tentative="1">
      <w:start w:val="1"/>
      <w:numFmt w:val="lowerRoman"/>
      <w:lvlText w:val="%3."/>
      <w:lvlJc w:val="right"/>
      <w:pPr>
        <w:ind w:left="3077" w:hanging="180"/>
      </w:pPr>
    </w:lvl>
    <w:lvl w:ilvl="3" w:tplc="0405000F" w:tentative="1">
      <w:start w:val="1"/>
      <w:numFmt w:val="decimal"/>
      <w:lvlText w:val="%4."/>
      <w:lvlJc w:val="left"/>
      <w:pPr>
        <w:ind w:left="3797" w:hanging="360"/>
      </w:pPr>
    </w:lvl>
    <w:lvl w:ilvl="4" w:tplc="04050019" w:tentative="1">
      <w:start w:val="1"/>
      <w:numFmt w:val="lowerLetter"/>
      <w:lvlText w:val="%5."/>
      <w:lvlJc w:val="left"/>
      <w:pPr>
        <w:ind w:left="4517" w:hanging="360"/>
      </w:pPr>
    </w:lvl>
    <w:lvl w:ilvl="5" w:tplc="0405001B" w:tentative="1">
      <w:start w:val="1"/>
      <w:numFmt w:val="lowerRoman"/>
      <w:lvlText w:val="%6."/>
      <w:lvlJc w:val="right"/>
      <w:pPr>
        <w:ind w:left="5237" w:hanging="180"/>
      </w:pPr>
    </w:lvl>
    <w:lvl w:ilvl="6" w:tplc="0405000F" w:tentative="1">
      <w:start w:val="1"/>
      <w:numFmt w:val="decimal"/>
      <w:lvlText w:val="%7."/>
      <w:lvlJc w:val="left"/>
      <w:pPr>
        <w:ind w:left="5957" w:hanging="360"/>
      </w:pPr>
    </w:lvl>
    <w:lvl w:ilvl="7" w:tplc="04050019" w:tentative="1">
      <w:start w:val="1"/>
      <w:numFmt w:val="lowerLetter"/>
      <w:lvlText w:val="%8."/>
      <w:lvlJc w:val="left"/>
      <w:pPr>
        <w:ind w:left="6677" w:hanging="360"/>
      </w:pPr>
    </w:lvl>
    <w:lvl w:ilvl="8" w:tplc="0405001B" w:tentative="1">
      <w:start w:val="1"/>
      <w:numFmt w:val="lowerRoman"/>
      <w:lvlText w:val="%9."/>
      <w:lvlJc w:val="right"/>
      <w:pPr>
        <w:ind w:left="7397" w:hanging="180"/>
      </w:pPr>
    </w:lvl>
  </w:abstractNum>
  <w:abstractNum w:abstractNumId="5" w15:restartNumberingAfterBreak="0">
    <w:nsid w:val="5EF10FFE"/>
    <w:multiLevelType w:val="hybridMultilevel"/>
    <w:tmpl w:val="55C4D170"/>
    <w:lvl w:ilvl="0" w:tplc="0405000F">
      <w:start w:val="1"/>
      <w:numFmt w:val="decimal"/>
      <w:lvlText w:val="%1."/>
      <w:lvlJc w:val="left"/>
      <w:pPr>
        <w:ind w:left="1637" w:hanging="360"/>
      </w:pPr>
    </w:lvl>
    <w:lvl w:ilvl="1" w:tplc="04050019" w:tentative="1">
      <w:start w:val="1"/>
      <w:numFmt w:val="lowerLetter"/>
      <w:lvlText w:val="%2."/>
      <w:lvlJc w:val="left"/>
      <w:pPr>
        <w:ind w:left="2357" w:hanging="360"/>
      </w:pPr>
    </w:lvl>
    <w:lvl w:ilvl="2" w:tplc="0405001B" w:tentative="1">
      <w:start w:val="1"/>
      <w:numFmt w:val="lowerRoman"/>
      <w:lvlText w:val="%3."/>
      <w:lvlJc w:val="right"/>
      <w:pPr>
        <w:ind w:left="3077" w:hanging="180"/>
      </w:pPr>
    </w:lvl>
    <w:lvl w:ilvl="3" w:tplc="0405000F" w:tentative="1">
      <w:start w:val="1"/>
      <w:numFmt w:val="decimal"/>
      <w:lvlText w:val="%4."/>
      <w:lvlJc w:val="left"/>
      <w:pPr>
        <w:ind w:left="3797" w:hanging="360"/>
      </w:pPr>
    </w:lvl>
    <w:lvl w:ilvl="4" w:tplc="04050019" w:tentative="1">
      <w:start w:val="1"/>
      <w:numFmt w:val="lowerLetter"/>
      <w:lvlText w:val="%5."/>
      <w:lvlJc w:val="left"/>
      <w:pPr>
        <w:ind w:left="4517" w:hanging="360"/>
      </w:pPr>
    </w:lvl>
    <w:lvl w:ilvl="5" w:tplc="0405001B" w:tentative="1">
      <w:start w:val="1"/>
      <w:numFmt w:val="lowerRoman"/>
      <w:lvlText w:val="%6."/>
      <w:lvlJc w:val="right"/>
      <w:pPr>
        <w:ind w:left="5237" w:hanging="180"/>
      </w:pPr>
    </w:lvl>
    <w:lvl w:ilvl="6" w:tplc="0405000F" w:tentative="1">
      <w:start w:val="1"/>
      <w:numFmt w:val="decimal"/>
      <w:lvlText w:val="%7."/>
      <w:lvlJc w:val="left"/>
      <w:pPr>
        <w:ind w:left="5957" w:hanging="360"/>
      </w:pPr>
    </w:lvl>
    <w:lvl w:ilvl="7" w:tplc="04050019" w:tentative="1">
      <w:start w:val="1"/>
      <w:numFmt w:val="lowerLetter"/>
      <w:lvlText w:val="%8."/>
      <w:lvlJc w:val="left"/>
      <w:pPr>
        <w:ind w:left="6677" w:hanging="360"/>
      </w:pPr>
    </w:lvl>
    <w:lvl w:ilvl="8" w:tplc="0405001B" w:tentative="1">
      <w:start w:val="1"/>
      <w:numFmt w:val="lowerRoman"/>
      <w:lvlText w:val="%9."/>
      <w:lvlJc w:val="right"/>
      <w:pPr>
        <w:ind w:left="7397" w:hanging="180"/>
      </w:pPr>
    </w:lvl>
  </w:abstractNum>
  <w:abstractNum w:abstractNumId="6" w15:restartNumberingAfterBreak="0">
    <w:nsid w:val="6314470F"/>
    <w:multiLevelType w:val="hybridMultilevel"/>
    <w:tmpl w:val="B28A0462"/>
    <w:lvl w:ilvl="0" w:tplc="6984545E">
      <w:start w:val="3"/>
      <w:numFmt w:val="bullet"/>
      <w:lvlText w:val="-"/>
      <w:lvlJc w:val="left"/>
      <w:pPr>
        <w:ind w:left="720" w:hanging="360"/>
      </w:pPr>
      <w:rPr>
        <w:rFonts w:ascii="Arial" w:eastAsia="Times New Roman"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716A4B94"/>
    <w:multiLevelType w:val="multilevel"/>
    <w:tmpl w:val="64BC03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B692C89"/>
    <w:multiLevelType w:val="hybridMultilevel"/>
    <w:tmpl w:val="91D40438"/>
    <w:lvl w:ilvl="0" w:tplc="0405000F">
      <w:start w:val="1"/>
      <w:numFmt w:val="decimal"/>
      <w:lvlText w:val="%1."/>
      <w:lvlJc w:val="left"/>
      <w:pPr>
        <w:ind w:left="1637" w:hanging="360"/>
      </w:pPr>
    </w:lvl>
    <w:lvl w:ilvl="1" w:tplc="04050019" w:tentative="1">
      <w:start w:val="1"/>
      <w:numFmt w:val="lowerLetter"/>
      <w:lvlText w:val="%2."/>
      <w:lvlJc w:val="left"/>
      <w:pPr>
        <w:ind w:left="2357" w:hanging="360"/>
      </w:pPr>
    </w:lvl>
    <w:lvl w:ilvl="2" w:tplc="0405001B" w:tentative="1">
      <w:start w:val="1"/>
      <w:numFmt w:val="lowerRoman"/>
      <w:lvlText w:val="%3."/>
      <w:lvlJc w:val="right"/>
      <w:pPr>
        <w:ind w:left="3077" w:hanging="180"/>
      </w:pPr>
    </w:lvl>
    <w:lvl w:ilvl="3" w:tplc="0405000F" w:tentative="1">
      <w:start w:val="1"/>
      <w:numFmt w:val="decimal"/>
      <w:lvlText w:val="%4."/>
      <w:lvlJc w:val="left"/>
      <w:pPr>
        <w:ind w:left="3797" w:hanging="360"/>
      </w:pPr>
    </w:lvl>
    <w:lvl w:ilvl="4" w:tplc="04050019" w:tentative="1">
      <w:start w:val="1"/>
      <w:numFmt w:val="lowerLetter"/>
      <w:lvlText w:val="%5."/>
      <w:lvlJc w:val="left"/>
      <w:pPr>
        <w:ind w:left="4517" w:hanging="360"/>
      </w:pPr>
    </w:lvl>
    <w:lvl w:ilvl="5" w:tplc="0405001B" w:tentative="1">
      <w:start w:val="1"/>
      <w:numFmt w:val="lowerRoman"/>
      <w:lvlText w:val="%6."/>
      <w:lvlJc w:val="right"/>
      <w:pPr>
        <w:ind w:left="5237" w:hanging="180"/>
      </w:pPr>
    </w:lvl>
    <w:lvl w:ilvl="6" w:tplc="0405000F" w:tentative="1">
      <w:start w:val="1"/>
      <w:numFmt w:val="decimal"/>
      <w:lvlText w:val="%7."/>
      <w:lvlJc w:val="left"/>
      <w:pPr>
        <w:ind w:left="5957" w:hanging="360"/>
      </w:pPr>
    </w:lvl>
    <w:lvl w:ilvl="7" w:tplc="04050019" w:tentative="1">
      <w:start w:val="1"/>
      <w:numFmt w:val="lowerLetter"/>
      <w:lvlText w:val="%8."/>
      <w:lvlJc w:val="left"/>
      <w:pPr>
        <w:ind w:left="6677" w:hanging="360"/>
      </w:pPr>
    </w:lvl>
    <w:lvl w:ilvl="8" w:tplc="0405001B" w:tentative="1">
      <w:start w:val="1"/>
      <w:numFmt w:val="lowerRoman"/>
      <w:lvlText w:val="%9."/>
      <w:lvlJc w:val="right"/>
      <w:pPr>
        <w:ind w:left="7397" w:hanging="180"/>
      </w:pPr>
    </w:lvl>
  </w:abstractNum>
  <w:num w:numId="1" w16cid:durableId="1642271164">
    <w:abstractNumId w:val="2"/>
  </w:num>
  <w:num w:numId="2" w16cid:durableId="1715235307">
    <w:abstractNumId w:val="6"/>
  </w:num>
  <w:num w:numId="3" w16cid:durableId="1384795603">
    <w:abstractNumId w:val="1"/>
  </w:num>
  <w:num w:numId="4" w16cid:durableId="102113179">
    <w:abstractNumId w:val="4"/>
  </w:num>
  <w:num w:numId="5" w16cid:durableId="1798647773">
    <w:abstractNumId w:val="8"/>
  </w:num>
  <w:num w:numId="6" w16cid:durableId="282157412">
    <w:abstractNumId w:val="5"/>
  </w:num>
  <w:num w:numId="7" w16cid:durableId="878665371">
    <w:abstractNumId w:val="0"/>
  </w:num>
  <w:num w:numId="8" w16cid:durableId="228803949">
    <w:abstractNumId w:val="3"/>
  </w:num>
  <w:num w:numId="9" w16cid:durableId="98916756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A13996"/>
    <w:rsid w:val="000203CB"/>
    <w:rsid w:val="00045E01"/>
    <w:rsid w:val="00046A96"/>
    <w:rsid w:val="00052098"/>
    <w:rsid w:val="00076650"/>
    <w:rsid w:val="000833F2"/>
    <w:rsid w:val="00093414"/>
    <w:rsid w:val="000C0ECA"/>
    <w:rsid w:val="000D6387"/>
    <w:rsid w:val="000E519C"/>
    <w:rsid w:val="000E703E"/>
    <w:rsid w:val="00162AED"/>
    <w:rsid w:val="00175B0C"/>
    <w:rsid w:val="00181A55"/>
    <w:rsid w:val="00186984"/>
    <w:rsid w:val="001878EC"/>
    <w:rsid w:val="001C6231"/>
    <w:rsid w:val="001E53C2"/>
    <w:rsid w:val="002021B3"/>
    <w:rsid w:val="00217A2B"/>
    <w:rsid w:val="0022766D"/>
    <w:rsid w:val="00227A47"/>
    <w:rsid w:val="00257CA8"/>
    <w:rsid w:val="00287C2C"/>
    <w:rsid w:val="002A5633"/>
    <w:rsid w:val="002A5B3E"/>
    <w:rsid w:val="002E0CED"/>
    <w:rsid w:val="002E5397"/>
    <w:rsid w:val="003010EF"/>
    <w:rsid w:val="003128F3"/>
    <w:rsid w:val="00334D87"/>
    <w:rsid w:val="00341EF0"/>
    <w:rsid w:val="0034362B"/>
    <w:rsid w:val="003532E6"/>
    <w:rsid w:val="00354643"/>
    <w:rsid w:val="00361149"/>
    <w:rsid w:val="00377D92"/>
    <w:rsid w:val="00386D49"/>
    <w:rsid w:val="003911E5"/>
    <w:rsid w:val="003B2C4D"/>
    <w:rsid w:val="003C169B"/>
    <w:rsid w:val="003C36E7"/>
    <w:rsid w:val="003E3845"/>
    <w:rsid w:val="00401A6D"/>
    <w:rsid w:val="004162C9"/>
    <w:rsid w:val="00420D5C"/>
    <w:rsid w:val="00460345"/>
    <w:rsid w:val="0047454B"/>
    <w:rsid w:val="0047596A"/>
    <w:rsid w:val="004766CF"/>
    <w:rsid w:val="00485440"/>
    <w:rsid w:val="004B3704"/>
    <w:rsid w:val="004D023C"/>
    <w:rsid w:val="005114C4"/>
    <w:rsid w:val="00516919"/>
    <w:rsid w:val="00555F74"/>
    <w:rsid w:val="005711DD"/>
    <w:rsid w:val="00586D64"/>
    <w:rsid w:val="005A35F2"/>
    <w:rsid w:val="005C513D"/>
    <w:rsid w:val="005C6B6B"/>
    <w:rsid w:val="005D16BB"/>
    <w:rsid w:val="005F0FE0"/>
    <w:rsid w:val="00630300"/>
    <w:rsid w:val="00634392"/>
    <w:rsid w:val="00645F00"/>
    <w:rsid w:val="00653F8F"/>
    <w:rsid w:val="006566E6"/>
    <w:rsid w:val="00667B5D"/>
    <w:rsid w:val="00675104"/>
    <w:rsid w:val="006938BE"/>
    <w:rsid w:val="006946D8"/>
    <w:rsid w:val="006B72B6"/>
    <w:rsid w:val="006B77E5"/>
    <w:rsid w:val="006E0F44"/>
    <w:rsid w:val="006E7F06"/>
    <w:rsid w:val="0070157B"/>
    <w:rsid w:val="00747702"/>
    <w:rsid w:val="0079676D"/>
    <w:rsid w:val="007A4316"/>
    <w:rsid w:val="007C531D"/>
    <w:rsid w:val="007D2752"/>
    <w:rsid w:val="007D3372"/>
    <w:rsid w:val="007F350A"/>
    <w:rsid w:val="008031F0"/>
    <w:rsid w:val="00805B78"/>
    <w:rsid w:val="00806419"/>
    <w:rsid w:val="008143F8"/>
    <w:rsid w:val="00816827"/>
    <w:rsid w:val="00824E87"/>
    <w:rsid w:val="00825707"/>
    <w:rsid w:val="00834890"/>
    <w:rsid w:val="00837D70"/>
    <w:rsid w:val="00855971"/>
    <w:rsid w:val="008613D2"/>
    <w:rsid w:val="0088027E"/>
    <w:rsid w:val="008941FA"/>
    <w:rsid w:val="008B3EB9"/>
    <w:rsid w:val="008B511A"/>
    <w:rsid w:val="008D3F69"/>
    <w:rsid w:val="008E4E9C"/>
    <w:rsid w:val="008F1FEA"/>
    <w:rsid w:val="008F2F44"/>
    <w:rsid w:val="009051EE"/>
    <w:rsid w:val="00931BA5"/>
    <w:rsid w:val="009511AB"/>
    <w:rsid w:val="00957DB9"/>
    <w:rsid w:val="0097359F"/>
    <w:rsid w:val="00975BBE"/>
    <w:rsid w:val="009A0716"/>
    <w:rsid w:val="009A3476"/>
    <w:rsid w:val="009E5434"/>
    <w:rsid w:val="00A13996"/>
    <w:rsid w:val="00A14F40"/>
    <w:rsid w:val="00A32A36"/>
    <w:rsid w:val="00A33FFA"/>
    <w:rsid w:val="00A34F1B"/>
    <w:rsid w:val="00A94EA1"/>
    <w:rsid w:val="00AA47FF"/>
    <w:rsid w:val="00AB0544"/>
    <w:rsid w:val="00AD39B9"/>
    <w:rsid w:val="00AE05B0"/>
    <w:rsid w:val="00AE68AC"/>
    <w:rsid w:val="00AE7987"/>
    <w:rsid w:val="00AE7E41"/>
    <w:rsid w:val="00B131C1"/>
    <w:rsid w:val="00B3181C"/>
    <w:rsid w:val="00B33FD2"/>
    <w:rsid w:val="00B35E56"/>
    <w:rsid w:val="00B4424D"/>
    <w:rsid w:val="00B479B9"/>
    <w:rsid w:val="00B96E99"/>
    <w:rsid w:val="00BA1363"/>
    <w:rsid w:val="00BA26F5"/>
    <w:rsid w:val="00BB072B"/>
    <w:rsid w:val="00BE3678"/>
    <w:rsid w:val="00C03941"/>
    <w:rsid w:val="00C230D1"/>
    <w:rsid w:val="00C42384"/>
    <w:rsid w:val="00C70B1C"/>
    <w:rsid w:val="00C9311A"/>
    <w:rsid w:val="00C971BC"/>
    <w:rsid w:val="00CA3D8C"/>
    <w:rsid w:val="00CC1EAE"/>
    <w:rsid w:val="00CC2C02"/>
    <w:rsid w:val="00CE39E4"/>
    <w:rsid w:val="00CE3D50"/>
    <w:rsid w:val="00CF3365"/>
    <w:rsid w:val="00D0405A"/>
    <w:rsid w:val="00D06680"/>
    <w:rsid w:val="00D1632B"/>
    <w:rsid w:val="00D23025"/>
    <w:rsid w:val="00D33E16"/>
    <w:rsid w:val="00D4165F"/>
    <w:rsid w:val="00D41E6E"/>
    <w:rsid w:val="00D66C9C"/>
    <w:rsid w:val="00D94003"/>
    <w:rsid w:val="00DA44C4"/>
    <w:rsid w:val="00DB64E7"/>
    <w:rsid w:val="00DB681F"/>
    <w:rsid w:val="00DE7507"/>
    <w:rsid w:val="00E1041E"/>
    <w:rsid w:val="00E12D43"/>
    <w:rsid w:val="00E20692"/>
    <w:rsid w:val="00E2468D"/>
    <w:rsid w:val="00E40FF1"/>
    <w:rsid w:val="00E4200B"/>
    <w:rsid w:val="00E938FE"/>
    <w:rsid w:val="00EB206A"/>
    <w:rsid w:val="00EC1B63"/>
    <w:rsid w:val="00EC6EED"/>
    <w:rsid w:val="00F069F7"/>
    <w:rsid w:val="00F10207"/>
    <w:rsid w:val="00F734A8"/>
    <w:rsid w:val="00F743A4"/>
    <w:rsid w:val="00FA19CB"/>
    <w:rsid w:val="00FF35F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ADC46"/>
  <w15:docId w15:val="{6C34D7F1-33F8-4A77-8F3B-5FB78E67D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HAnsi"/>
        <w:color w:val="000000"/>
        <w:sz w:val="22"/>
        <w:szCs w:val="22"/>
        <w:lang w:val="cs-CZ" w:eastAsia="en-US" w:bidi="ar-SA"/>
      </w:rPr>
    </w:rPrDefault>
    <w:pPrDefault>
      <w:pPr>
        <w:spacing w:before="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13996"/>
    <w:pPr>
      <w:spacing w:before="0" w:line="240" w:lineRule="auto"/>
      <w:jc w:val="left"/>
    </w:pPr>
    <w:rPr>
      <w:rFonts w:ascii="Times New Roman" w:eastAsia="Times New Roman" w:hAnsi="Times New Roman" w:cs="Times New Roman"/>
      <w:color w:val="auto"/>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odsazen3">
    <w:name w:val="Body Text Indent 3"/>
    <w:basedOn w:val="Normln"/>
    <w:link w:val="Zkladntextodsazen3Char"/>
    <w:unhideWhenUsed/>
    <w:rsid w:val="00A13996"/>
    <w:pPr>
      <w:spacing w:after="120"/>
      <w:ind w:left="283"/>
    </w:pPr>
    <w:rPr>
      <w:sz w:val="16"/>
      <w:szCs w:val="16"/>
      <w:lang w:eastAsia="cs-CZ"/>
    </w:rPr>
  </w:style>
  <w:style w:type="character" w:customStyle="1" w:styleId="Zkladntextodsazen3Char">
    <w:name w:val="Základní text odsazený 3 Char"/>
    <w:basedOn w:val="Standardnpsmoodstavce"/>
    <w:link w:val="Zkladntextodsazen3"/>
    <w:rsid w:val="00A13996"/>
    <w:rPr>
      <w:rFonts w:ascii="Times New Roman" w:eastAsia="Times New Roman" w:hAnsi="Times New Roman" w:cs="Times New Roman"/>
      <w:color w:val="auto"/>
      <w:sz w:val="16"/>
      <w:szCs w:val="16"/>
      <w:lang w:eastAsia="cs-CZ"/>
    </w:rPr>
  </w:style>
  <w:style w:type="paragraph" w:styleId="Zhlav">
    <w:name w:val="header"/>
    <w:basedOn w:val="Normln"/>
    <w:link w:val="ZhlavChar"/>
    <w:uiPriority w:val="99"/>
    <w:unhideWhenUsed/>
    <w:rsid w:val="00A13996"/>
    <w:pPr>
      <w:tabs>
        <w:tab w:val="center" w:pos="4536"/>
        <w:tab w:val="right" w:pos="9072"/>
      </w:tabs>
    </w:pPr>
  </w:style>
  <w:style w:type="character" w:customStyle="1" w:styleId="ZhlavChar">
    <w:name w:val="Záhlaví Char"/>
    <w:basedOn w:val="Standardnpsmoodstavce"/>
    <w:link w:val="Zhlav"/>
    <w:uiPriority w:val="99"/>
    <w:rsid w:val="00A13996"/>
    <w:rPr>
      <w:rFonts w:ascii="Times New Roman" w:eastAsia="Times New Roman" w:hAnsi="Times New Roman" w:cs="Times New Roman"/>
      <w:color w:val="auto"/>
      <w:sz w:val="20"/>
      <w:szCs w:val="20"/>
    </w:rPr>
  </w:style>
  <w:style w:type="paragraph" w:styleId="Zpat">
    <w:name w:val="footer"/>
    <w:basedOn w:val="Normln"/>
    <w:link w:val="ZpatChar"/>
    <w:uiPriority w:val="99"/>
    <w:unhideWhenUsed/>
    <w:rsid w:val="00A13996"/>
    <w:pPr>
      <w:tabs>
        <w:tab w:val="center" w:pos="4536"/>
        <w:tab w:val="right" w:pos="9072"/>
      </w:tabs>
    </w:pPr>
  </w:style>
  <w:style w:type="character" w:customStyle="1" w:styleId="ZpatChar">
    <w:name w:val="Zápatí Char"/>
    <w:basedOn w:val="Standardnpsmoodstavce"/>
    <w:link w:val="Zpat"/>
    <w:uiPriority w:val="99"/>
    <w:rsid w:val="00A13996"/>
    <w:rPr>
      <w:rFonts w:ascii="Times New Roman" w:eastAsia="Times New Roman" w:hAnsi="Times New Roman" w:cs="Times New Roman"/>
      <w:color w:val="auto"/>
      <w:sz w:val="20"/>
      <w:szCs w:val="20"/>
    </w:rPr>
  </w:style>
  <w:style w:type="paragraph" w:styleId="Zkladntext">
    <w:name w:val="Body Text"/>
    <w:basedOn w:val="Normln"/>
    <w:link w:val="ZkladntextChar"/>
    <w:uiPriority w:val="99"/>
    <w:semiHidden/>
    <w:unhideWhenUsed/>
    <w:rsid w:val="00B96E99"/>
    <w:pPr>
      <w:spacing w:after="120"/>
    </w:pPr>
  </w:style>
  <w:style w:type="character" w:customStyle="1" w:styleId="ZkladntextChar">
    <w:name w:val="Základní text Char"/>
    <w:basedOn w:val="Standardnpsmoodstavce"/>
    <w:link w:val="Zkladntext"/>
    <w:uiPriority w:val="99"/>
    <w:semiHidden/>
    <w:rsid w:val="00B96E99"/>
    <w:rPr>
      <w:rFonts w:ascii="Times New Roman" w:eastAsia="Times New Roman" w:hAnsi="Times New Roman" w:cs="Times New Roman"/>
      <w:color w:val="auto"/>
      <w:sz w:val="20"/>
      <w:szCs w:val="20"/>
    </w:rPr>
  </w:style>
  <w:style w:type="table" w:customStyle="1" w:styleId="TableNormal">
    <w:name w:val="Table Normal"/>
    <w:uiPriority w:val="2"/>
    <w:semiHidden/>
    <w:unhideWhenUsed/>
    <w:qFormat/>
    <w:rsid w:val="00B96E99"/>
    <w:pPr>
      <w:widowControl w:val="0"/>
      <w:autoSpaceDE w:val="0"/>
      <w:autoSpaceDN w:val="0"/>
      <w:spacing w:before="0" w:line="240" w:lineRule="auto"/>
      <w:jc w:val="left"/>
    </w:pPr>
    <w:rPr>
      <w:rFonts w:asciiTheme="minorHAnsi" w:hAnsiTheme="minorHAnsi" w:cstheme="minorBidi"/>
      <w:color w:val="auto"/>
      <w:lang w:val="en-US"/>
    </w:rPr>
    <w:tblPr>
      <w:tblInd w:w="0" w:type="dxa"/>
      <w:tblCellMar>
        <w:top w:w="0" w:type="dxa"/>
        <w:left w:w="0" w:type="dxa"/>
        <w:bottom w:w="0" w:type="dxa"/>
        <w:right w:w="0" w:type="dxa"/>
      </w:tblCellMar>
    </w:tblPr>
  </w:style>
  <w:style w:type="paragraph" w:customStyle="1" w:styleId="TableParagraph">
    <w:name w:val="Table Paragraph"/>
    <w:basedOn w:val="Normln"/>
    <w:uiPriority w:val="1"/>
    <w:qFormat/>
    <w:rsid w:val="00B96E99"/>
    <w:pPr>
      <w:widowControl w:val="0"/>
      <w:autoSpaceDE w:val="0"/>
      <w:autoSpaceDN w:val="0"/>
    </w:pPr>
    <w:rPr>
      <w:rFonts w:ascii="Arial" w:eastAsia="Arial" w:hAnsi="Arial" w:cs="Arial"/>
      <w:sz w:val="22"/>
      <w:szCs w:val="22"/>
      <w:lang w:val="en-US"/>
    </w:rPr>
  </w:style>
  <w:style w:type="paragraph" w:styleId="Odstavecseseznamem">
    <w:name w:val="List Paragraph"/>
    <w:aliases w:val="Datum_,Odstavec 1.1.,Nad,Odstavec_muj,_Odstavec se seznamem,Odstavec_muj1,Odstavec_muj2,Odstavec_muj3,Nad1,Odstavec_muj4,Nad2,List Paragraph2,Odstavec_muj5,Odstavec_muj6,Odstavec_muj7,Odstavec_muj8,Odstavec_muj9,A-Odrážky1"/>
    <w:basedOn w:val="Normln"/>
    <w:link w:val="OdstavecseseznamemChar"/>
    <w:uiPriority w:val="34"/>
    <w:qFormat/>
    <w:rsid w:val="00D0405A"/>
    <w:pPr>
      <w:spacing w:after="200" w:line="276" w:lineRule="auto"/>
      <w:ind w:left="720"/>
      <w:contextualSpacing/>
    </w:pPr>
    <w:rPr>
      <w:rFonts w:ascii="Calibri" w:hAnsi="Calibri"/>
      <w:sz w:val="22"/>
      <w:szCs w:val="22"/>
    </w:rPr>
  </w:style>
  <w:style w:type="character" w:customStyle="1" w:styleId="OdstavecseseznamemChar">
    <w:name w:val="Odstavec se seznamem Char"/>
    <w:aliases w:val="Datum_ Char,Odstavec 1.1. Char,Nad Char,Odstavec_muj Char,_Odstavec se seznamem Char,Odstavec_muj1 Char,Odstavec_muj2 Char,Odstavec_muj3 Char,Nad1 Char,Odstavec_muj4 Char,Nad2 Char,List Paragraph2 Char,Odstavec_muj5 Char"/>
    <w:basedOn w:val="Standardnpsmoodstavce"/>
    <w:link w:val="Odstavecseseznamem"/>
    <w:uiPriority w:val="34"/>
    <w:rsid w:val="00D0405A"/>
    <w:rPr>
      <w:rFonts w:eastAsia="Times New Roman" w:cs="Times New Roman"/>
      <w:color w:val="auto"/>
    </w:rPr>
  </w:style>
  <w:style w:type="paragraph" w:styleId="Textpoznpodarou">
    <w:name w:val="footnote text"/>
    <w:basedOn w:val="Normln"/>
    <w:link w:val="TextpoznpodarouChar"/>
    <w:uiPriority w:val="99"/>
    <w:semiHidden/>
    <w:unhideWhenUsed/>
    <w:rsid w:val="00D0405A"/>
    <w:rPr>
      <w:lang w:eastAsia="cs-CZ"/>
    </w:rPr>
  </w:style>
  <w:style w:type="character" w:customStyle="1" w:styleId="TextpoznpodarouChar">
    <w:name w:val="Text pozn. pod čarou Char"/>
    <w:basedOn w:val="Standardnpsmoodstavce"/>
    <w:link w:val="Textpoznpodarou"/>
    <w:uiPriority w:val="99"/>
    <w:semiHidden/>
    <w:rsid w:val="00D0405A"/>
    <w:rPr>
      <w:rFonts w:ascii="Times New Roman" w:eastAsia="Times New Roman" w:hAnsi="Times New Roman" w:cs="Times New Roman"/>
      <w:color w:val="auto"/>
      <w:sz w:val="20"/>
      <w:szCs w:val="20"/>
      <w:lang w:eastAsia="cs-CZ"/>
    </w:rPr>
  </w:style>
  <w:style w:type="character" w:styleId="Znakapoznpodarou">
    <w:name w:val="footnote reference"/>
    <w:basedOn w:val="Standardnpsmoodstavce"/>
    <w:uiPriority w:val="99"/>
    <w:unhideWhenUsed/>
    <w:rsid w:val="00D0405A"/>
    <w:rPr>
      <w:vertAlign w:val="superscript"/>
    </w:rPr>
  </w:style>
  <w:style w:type="paragraph" w:styleId="Zkladntextodsazen">
    <w:name w:val="Body Text Indent"/>
    <w:basedOn w:val="Normln"/>
    <w:link w:val="ZkladntextodsazenChar"/>
    <w:uiPriority w:val="99"/>
    <w:semiHidden/>
    <w:unhideWhenUsed/>
    <w:rsid w:val="00D23025"/>
    <w:pPr>
      <w:spacing w:after="120"/>
      <w:ind w:left="283"/>
    </w:pPr>
  </w:style>
  <w:style w:type="character" w:customStyle="1" w:styleId="ZkladntextodsazenChar">
    <w:name w:val="Základní text odsazený Char"/>
    <w:basedOn w:val="Standardnpsmoodstavce"/>
    <w:link w:val="Zkladntextodsazen"/>
    <w:uiPriority w:val="99"/>
    <w:semiHidden/>
    <w:rsid w:val="00D23025"/>
    <w:rPr>
      <w:rFonts w:ascii="Times New Roman" w:eastAsia="Times New Roman" w:hAnsi="Times New Roman" w:cs="Times New Roman"/>
      <w:color w:val="auto"/>
      <w:sz w:val="20"/>
      <w:szCs w:val="20"/>
    </w:rPr>
  </w:style>
  <w:style w:type="paragraph" w:customStyle="1" w:styleId="NormlnIMP0">
    <w:name w:val="Normální_IMP~0"/>
    <w:basedOn w:val="Normln"/>
    <w:rsid w:val="00D23025"/>
    <w:pPr>
      <w:suppressAutoHyphens/>
      <w:overflowPunct w:val="0"/>
      <w:autoSpaceDE w:val="0"/>
      <w:autoSpaceDN w:val="0"/>
      <w:adjustRightInd w:val="0"/>
      <w:spacing w:line="208" w:lineRule="auto"/>
    </w:pPr>
    <w:rPr>
      <w:lang w:eastAsia="cs-CZ"/>
    </w:rPr>
  </w:style>
  <w:style w:type="paragraph" w:customStyle="1" w:styleId="Default">
    <w:name w:val="Default"/>
    <w:qFormat/>
    <w:rsid w:val="00162AED"/>
    <w:pPr>
      <w:autoSpaceDE w:val="0"/>
      <w:autoSpaceDN w:val="0"/>
      <w:adjustRightInd w:val="0"/>
      <w:spacing w:before="0" w:line="240" w:lineRule="auto"/>
      <w:jc w:val="left"/>
    </w:pPr>
    <w:rPr>
      <w:rFonts w:cs="Calibri"/>
      <w:sz w:val="24"/>
      <w:szCs w:val="24"/>
    </w:rPr>
  </w:style>
  <w:style w:type="paragraph" w:customStyle="1" w:styleId="NormlnIMP">
    <w:name w:val="Normální_IMP"/>
    <w:basedOn w:val="Normln"/>
    <w:qFormat/>
    <w:rsid w:val="00555F74"/>
    <w:pPr>
      <w:suppressAutoHyphens/>
      <w:spacing w:line="276" w:lineRule="auto"/>
      <w:textAlignment w:val="baseline"/>
    </w:pPr>
    <w:rPr>
      <w:sz w:val="24"/>
      <w:lang w:eastAsia="cs-CZ"/>
    </w:rPr>
  </w:style>
  <w:style w:type="paragraph" w:styleId="Normlnweb">
    <w:name w:val="Normal (Web)"/>
    <w:basedOn w:val="Normln"/>
    <w:uiPriority w:val="99"/>
    <w:semiHidden/>
    <w:unhideWhenUsed/>
    <w:rsid w:val="00FF35F7"/>
    <w:pPr>
      <w:spacing w:before="100" w:beforeAutospacing="1" w:after="100" w:afterAutospacing="1"/>
    </w:pPr>
    <w:rPr>
      <w:sz w:val="24"/>
      <w:szCs w:val="24"/>
      <w:lang w:eastAsia="cs-CZ"/>
    </w:rPr>
  </w:style>
  <w:style w:type="character" w:styleId="Siln">
    <w:name w:val="Strong"/>
    <w:basedOn w:val="Standardnpsmoodstavce"/>
    <w:uiPriority w:val="22"/>
    <w:qFormat/>
    <w:rsid w:val="00FF35F7"/>
    <w:rPr>
      <w:b/>
      <w:bCs/>
    </w:rPr>
  </w:style>
  <w:style w:type="character" w:styleId="Odkaznakoment">
    <w:name w:val="annotation reference"/>
    <w:basedOn w:val="Standardnpsmoodstavce"/>
    <w:uiPriority w:val="99"/>
    <w:semiHidden/>
    <w:unhideWhenUsed/>
    <w:rsid w:val="008941FA"/>
    <w:rPr>
      <w:sz w:val="16"/>
      <w:szCs w:val="16"/>
    </w:rPr>
  </w:style>
  <w:style w:type="paragraph" w:styleId="Textkomente">
    <w:name w:val="annotation text"/>
    <w:basedOn w:val="Normln"/>
    <w:link w:val="TextkomenteChar"/>
    <w:uiPriority w:val="99"/>
    <w:unhideWhenUsed/>
    <w:rsid w:val="008941FA"/>
    <w:rPr>
      <w:lang w:eastAsia="cs-CZ"/>
    </w:rPr>
  </w:style>
  <w:style w:type="character" w:customStyle="1" w:styleId="TextkomenteChar">
    <w:name w:val="Text komentáře Char"/>
    <w:basedOn w:val="Standardnpsmoodstavce"/>
    <w:link w:val="Textkomente"/>
    <w:uiPriority w:val="99"/>
    <w:rsid w:val="008941FA"/>
    <w:rPr>
      <w:rFonts w:ascii="Times New Roman" w:eastAsia="Times New Roman" w:hAnsi="Times New Roman" w:cs="Times New Roman"/>
      <w:color w:val="auto"/>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221</TotalTime>
  <Pages>4</Pages>
  <Words>1288</Words>
  <Characters>7600</Characters>
  <Application>Microsoft Office Word</Application>
  <DocSecurity>0</DocSecurity>
  <Lines>63</Lines>
  <Paragraphs>17</Paragraphs>
  <ScaleCrop>false</ScaleCrop>
  <HeadingPairs>
    <vt:vector size="2" baseType="variant">
      <vt:variant>
        <vt:lpstr>Název</vt:lpstr>
      </vt:variant>
      <vt:variant>
        <vt:i4>1</vt:i4>
      </vt:variant>
    </vt:vector>
  </HeadingPairs>
  <TitlesOfParts>
    <vt:vector size="1" baseType="lpstr">
      <vt:lpstr/>
    </vt:vector>
  </TitlesOfParts>
  <Company>ATC</Company>
  <LinksUpToDate>false</LinksUpToDate>
  <CharactersWithSpaces>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Renata Tenčíková - SSRZ Havířov</cp:lastModifiedBy>
  <cp:revision>80</cp:revision>
  <cp:lastPrinted>2023-08-22T11:05:00Z</cp:lastPrinted>
  <dcterms:created xsi:type="dcterms:W3CDTF">2023-08-22T11:14:00Z</dcterms:created>
  <dcterms:modified xsi:type="dcterms:W3CDTF">2026-09-14T09:04:00Z</dcterms:modified>
</cp:coreProperties>
</file>