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1269"/>
        <w:tblW w:w="0" w:type="auto"/>
        <w:tblLook w:val="04A0" w:firstRow="1" w:lastRow="0" w:firstColumn="1" w:lastColumn="0" w:noHBand="0" w:noVBand="1"/>
      </w:tblPr>
      <w:tblGrid>
        <w:gridCol w:w="2155"/>
        <w:gridCol w:w="3447"/>
        <w:gridCol w:w="2002"/>
        <w:gridCol w:w="1452"/>
      </w:tblGrid>
      <w:tr w:rsidR="00F41547" w14:paraId="5817CAA3" w14:textId="032567F4" w:rsidTr="00F41547">
        <w:tc>
          <w:tcPr>
            <w:tcW w:w="2155" w:type="dxa"/>
            <w:vAlign w:val="center"/>
          </w:tcPr>
          <w:p w14:paraId="379C1D6D" w14:textId="26AB5B77" w:rsidR="00F41547" w:rsidRPr="00F12318" w:rsidRDefault="00F41547" w:rsidP="0031418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2318">
              <w:rPr>
                <w:rStyle w:val="Siln"/>
                <w:rFonts w:ascii="Tahoma" w:hAnsi="Tahoma" w:cs="Tahoma"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3447" w:type="dxa"/>
            <w:vAlign w:val="center"/>
          </w:tcPr>
          <w:p w14:paraId="7B219FEF" w14:textId="16E0B469" w:rsidR="00F41547" w:rsidRPr="00F12318" w:rsidRDefault="00F41547" w:rsidP="0031418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2318">
              <w:rPr>
                <w:rStyle w:val="Siln"/>
                <w:rFonts w:ascii="Tahoma" w:hAnsi="Tahoma" w:cs="Tahoma"/>
                <w:color w:val="000000"/>
                <w:sz w:val="20"/>
                <w:szCs w:val="20"/>
              </w:rPr>
              <w:t>Minimální požadovaná hodnota / Specifikace</w:t>
            </w:r>
          </w:p>
        </w:tc>
        <w:tc>
          <w:tcPr>
            <w:tcW w:w="2002" w:type="dxa"/>
          </w:tcPr>
          <w:p w14:paraId="54017CA6" w14:textId="00025B69" w:rsidR="00F41547" w:rsidRPr="00F12318" w:rsidRDefault="00C36E24" w:rsidP="0031418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sz w:val="20"/>
                <w:szCs w:val="20"/>
              </w:rPr>
              <w:t>Splněno ANO/NE</w:t>
            </w:r>
          </w:p>
        </w:tc>
        <w:tc>
          <w:tcPr>
            <w:tcW w:w="1452" w:type="dxa"/>
          </w:tcPr>
          <w:p w14:paraId="4D11AEBE" w14:textId="089CF9ED" w:rsidR="00F41547" w:rsidRPr="00F12318" w:rsidRDefault="00C36E24" w:rsidP="0031418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Odkaz na ověření splnění </w:t>
            </w:r>
          </w:p>
        </w:tc>
      </w:tr>
      <w:tr w:rsidR="00F41547" w14:paraId="7948700B" w14:textId="4442883B" w:rsidTr="00F41547">
        <w:tc>
          <w:tcPr>
            <w:tcW w:w="2155" w:type="dxa"/>
            <w:vAlign w:val="center"/>
          </w:tcPr>
          <w:p w14:paraId="23C5C35B" w14:textId="4575D1E6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Typ sekačky</w:t>
            </w:r>
          </w:p>
        </w:tc>
        <w:tc>
          <w:tcPr>
            <w:tcW w:w="3447" w:type="dxa"/>
            <w:vAlign w:val="center"/>
          </w:tcPr>
          <w:p w14:paraId="74E4425D" w14:textId="54022F68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Ručně vedená vřetenová sekačka s kazetovým systémem</w:t>
            </w:r>
          </w:p>
        </w:tc>
        <w:tc>
          <w:tcPr>
            <w:tcW w:w="2002" w:type="dxa"/>
          </w:tcPr>
          <w:p w14:paraId="73D2CE7C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771238A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69660F87" w14:textId="77AA55BE" w:rsidTr="00F41547">
        <w:tc>
          <w:tcPr>
            <w:tcW w:w="2155" w:type="dxa"/>
            <w:vAlign w:val="center"/>
          </w:tcPr>
          <w:p w14:paraId="6AFF3FB8" w14:textId="72E1943A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Pracovní záběr</w:t>
            </w:r>
          </w:p>
        </w:tc>
        <w:tc>
          <w:tcPr>
            <w:tcW w:w="3447" w:type="dxa"/>
            <w:vAlign w:val="center"/>
          </w:tcPr>
          <w:p w14:paraId="5D3C5B12" w14:textId="5300610B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Minimálně 860 mm (34")</w:t>
            </w:r>
          </w:p>
        </w:tc>
        <w:tc>
          <w:tcPr>
            <w:tcW w:w="2002" w:type="dxa"/>
          </w:tcPr>
          <w:p w14:paraId="6F7EAAA9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CA85C66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7E185AB7" w14:textId="2167649E" w:rsidTr="00F41547">
        <w:tc>
          <w:tcPr>
            <w:tcW w:w="2155" w:type="dxa"/>
            <w:vAlign w:val="center"/>
          </w:tcPr>
          <w:p w14:paraId="0B6E8ABC" w14:textId="5097B318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Motor</w:t>
            </w:r>
          </w:p>
        </w:tc>
        <w:tc>
          <w:tcPr>
            <w:tcW w:w="3447" w:type="dxa"/>
            <w:vAlign w:val="center"/>
          </w:tcPr>
          <w:p w14:paraId="2ACCF5DC" w14:textId="66BE8039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Benzinový, čtyřtaktní, vzduchem chlazený, min. výkon 3,2 kW</w:t>
            </w:r>
          </w:p>
        </w:tc>
        <w:tc>
          <w:tcPr>
            <w:tcW w:w="2002" w:type="dxa"/>
          </w:tcPr>
          <w:p w14:paraId="1400CF2B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68BB3C1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1B8A25EB" w14:textId="4F5E10EF" w:rsidTr="00F41547">
        <w:tc>
          <w:tcPr>
            <w:tcW w:w="2155" w:type="dxa"/>
            <w:vAlign w:val="center"/>
          </w:tcPr>
          <w:p w14:paraId="075D243B" w14:textId="354A091D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Žací ústrojí</w:t>
            </w:r>
          </w:p>
        </w:tc>
        <w:tc>
          <w:tcPr>
            <w:tcW w:w="3447" w:type="dxa"/>
            <w:vAlign w:val="center"/>
          </w:tcPr>
          <w:p w14:paraId="1B43A7C1" w14:textId="337BBBC9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Výměnné kazetové vřeteno,</w:t>
            </w:r>
            <w:r w:rsidRPr="00F12318"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počet nožů minimálně: 8 které je součástí dodávky stroje</w:t>
            </w:r>
          </w:p>
        </w:tc>
        <w:tc>
          <w:tcPr>
            <w:tcW w:w="2002" w:type="dxa"/>
          </w:tcPr>
          <w:p w14:paraId="0D87530F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6BC7B09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3D286F3A" w14:textId="3A4C01EF" w:rsidTr="00F41547">
        <w:tc>
          <w:tcPr>
            <w:tcW w:w="2155" w:type="dxa"/>
            <w:vAlign w:val="center"/>
          </w:tcPr>
          <w:p w14:paraId="1DDD5614" w14:textId="31423571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Výška seče</w:t>
            </w:r>
          </w:p>
        </w:tc>
        <w:tc>
          <w:tcPr>
            <w:tcW w:w="3447" w:type="dxa"/>
            <w:vAlign w:val="center"/>
          </w:tcPr>
          <w:p w14:paraId="4F3C0F76" w14:textId="5408F55C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Nastavitelná v rozsahu minimálně 9 mm – 56 mm</w:t>
            </w:r>
          </w:p>
        </w:tc>
        <w:tc>
          <w:tcPr>
            <w:tcW w:w="2002" w:type="dxa"/>
          </w:tcPr>
          <w:p w14:paraId="4E2A05AC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0F30E56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3639AA21" w14:textId="778F13F7" w:rsidTr="00F41547">
        <w:tc>
          <w:tcPr>
            <w:tcW w:w="2155" w:type="dxa"/>
            <w:vAlign w:val="center"/>
          </w:tcPr>
          <w:p w14:paraId="533FD272" w14:textId="76B9A4EF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Systém pojezdu</w:t>
            </w:r>
          </w:p>
        </w:tc>
        <w:tc>
          <w:tcPr>
            <w:tcW w:w="3447" w:type="dxa"/>
            <w:vAlign w:val="center"/>
          </w:tcPr>
          <w:p w14:paraId="5279391A" w14:textId="4AF94ED9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Nezávislé ovládání vřetene a pojezdu (spojka vřetene)</w:t>
            </w:r>
          </w:p>
        </w:tc>
        <w:tc>
          <w:tcPr>
            <w:tcW w:w="2002" w:type="dxa"/>
          </w:tcPr>
          <w:p w14:paraId="0F90848C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6FDD667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4CC9EF49" w14:textId="56431C9A" w:rsidTr="00F41547">
        <w:tc>
          <w:tcPr>
            <w:tcW w:w="2155" w:type="dxa"/>
            <w:vAlign w:val="center"/>
          </w:tcPr>
          <w:p w14:paraId="5D408176" w14:textId="5952B592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Zadní válec</w:t>
            </w:r>
          </w:p>
        </w:tc>
        <w:tc>
          <w:tcPr>
            <w:tcW w:w="3447" w:type="dxa"/>
            <w:vAlign w:val="center"/>
          </w:tcPr>
          <w:p w14:paraId="0EB38508" w14:textId="37D24EBC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Třídílný</w:t>
            </w: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, válec s trakčním žebrováním, ocelový diferenciál v olejové lázni</w:t>
            </w:r>
          </w:p>
        </w:tc>
        <w:tc>
          <w:tcPr>
            <w:tcW w:w="2002" w:type="dxa"/>
          </w:tcPr>
          <w:p w14:paraId="18032C5F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7AD11FD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68E8A75A" w14:textId="6E5E2F83" w:rsidTr="00F41547">
        <w:tc>
          <w:tcPr>
            <w:tcW w:w="2155" w:type="dxa"/>
            <w:vAlign w:val="center"/>
          </w:tcPr>
          <w:p w14:paraId="79ED94E3" w14:textId="5AC85A9B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Přední válec</w:t>
            </w:r>
          </w:p>
        </w:tc>
        <w:tc>
          <w:tcPr>
            <w:tcW w:w="3447" w:type="dxa"/>
            <w:vAlign w:val="center"/>
          </w:tcPr>
          <w:p w14:paraId="2A75D2B6" w14:textId="122C2FE9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Průměr min. 70 mm, vybaven nastavitelným stěračem</w:t>
            </w:r>
          </w:p>
        </w:tc>
        <w:tc>
          <w:tcPr>
            <w:tcW w:w="2002" w:type="dxa"/>
          </w:tcPr>
          <w:p w14:paraId="0521488B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E519C4B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3E78688D" w14:textId="63DAE942" w:rsidTr="00F41547">
        <w:tc>
          <w:tcPr>
            <w:tcW w:w="2155" w:type="dxa"/>
            <w:vAlign w:val="center"/>
          </w:tcPr>
          <w:p w14:paraId="40692400" w14:textId="2E951B8D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Převodový systém</w:t>
            </w:r>
          </w:p>
        </w:tc>
        <w:tc>
          <w:tcPr>
            <w:tcW w:w="3447" w:type="dxa"/>
            <w:vAlign w:val="center"/>
          </w:tcPr>
          <w:p w14:paraId="1C96FAF4" w14:textId="294EAB1E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Primární pohon pomocí řemenů; koncové převody pomocí</w:t>
            </w:r>
            <w:r w:rsidRPr="00F12318"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</w:rPr>
              <w:t> </w:t>
            </w:r>
            <w:proofErr w:type="spellStart"/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vícedrážkových</w:t>
            </w:r>
            <w:proofErr w:type="spellEnd"/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řemenů (</w:t>
            </w:r>
            <w:proofErr w:type="spellStart"/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Poly</w:t>
            </w:r>
            <w:proofErr w:type="spellEnd"/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-V)</w:t>
            </w:r>
          </w:p>
        </w:tc>
        <w:tc>
          <w:tcPr>
            <w:tcW w:w="2002" w:type="dxa"/>
          </w:tcPr>
          <w:p w14:paraId="67262C25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337BC4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1FB14D46" w14:textId="64E8C534" w:rsidTr="00F41547">
        <w:tc>
          <w:tcPr>
            <w:tcW w:w="2155" w:type="dxa"/>
            <w:vAlign w:val="center"/>
          </w:tcPr>
          <w:p w14:paraId="2C4FAC49" w14:textId="4A076EE5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Hmotnost</w:t>
            </w:r>
          </w:p>
        </w:tc>
        <w:tc>
          <w:tcPr>
            <w:tcW w:w="3447" w:type="dxa"/>
            <w:vAlign w:val="center"/>
          </w:tcPr>
          <w:p w14:paraId="079135CE" w14:textId="1A362E98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Maximálně 170 kg (včetně žací kazety) pro nízký tlak na půdu</w:t>
            </w:r>
          </w:p>
        </w:tc>
        <w:tc>
          <w:tcPr>
            <w:tcW w:w="2002" w:type="dxa"/>
          </w:tcPr>
          <w:p w14:paraId="68C9C5AC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0E23834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0F0FC519" w14:textId="1E89B6F2" w:rsidTr="00F41547">
        <w:tc>
          <w:tcPr>
            <w:tcW w:w="2155" w:type="dxa"/>
            <w:vAlign w:val="center"/>
          </w:tcPr>
          <w:p w14:paraId="6FEE3E95" w14:textId="2BA64A2C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Ovládání</w:t>
            </w:r>
          </w:p>
        </w:tc>
        <w:tc>
          <w:tcPr>
            <w:tcW w:w="3447" w:type="dxa"/>
            <w:vAlign w:val="center"/>
          </w:tcPr>
          <w:p w14:paraId="21E3D743" w14:textId="2578425E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>Antivibrační rukojeť, ovládací prvky soustředěné na panelu u obsluhy</w:t>
            </w:r>
          </w:p>
        </w:tc>
        <w:tc>
          <w:tcPr>
            <w:tcW w:w="2002" w:type="dxa"/>
          </w:tcPr>
          <w:p w14:paraId="3CC5E5DB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43C2C8B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1547" w14:paraId="104EA438" w14:textId="48989535" w:rsidTr="00F41547">
        <w:tc>
          <w:tcPr>
            <w:tcW w:w="2155" w:type="dxa"/>
            <w:vAlign w:val="center"/>
          </w:tcPr>
          <w:p w14:paraId="6B090EF2" w14:textId="1196D576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Příslušenství</w:t>
            </w:r>
          </w:p>
        </w:tc>
        <w:tc>
          <w:tcPr>
            <w:tcW w:w="3447" w:type="dxa"/>
            <w:vAlign w:val="center"/>
          </w:tcPr>
          <w:p w14:paraId="558F42F6" w14:textId="3D8F5B26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  <w:r w:rsidRPr="00F12318">
              <w:rPr>
                <w:rFonts w:ascii="Tahoma" w:hAnsi="Tahoma" w:cs="Tahoma"/>
                <w:color w:val="000000"/>
                <w:sz w:val="20"/>
                <w:szCs w:val="20"/>
              </w:rPr>
              <w:t xml:space="preserve">Sběrný koš na trávu (odolný plast/materiál s nízkou váhou), </w:t>
            </w:r>
            <w:r w:rsidR="00447EE3" w:rsidRPr="00F12318">
              <w:rPr>
                <w:rFonts w:ascii="Tahoma" w:hAnsi="Tahoma" w:cs="Tahoma"/>
                <w:color w:val="000000"/>
                <w:sz w:val="20"/>
                <w:szCs w:val="20"/>
              </w:rPr>
              <w:t>výměnná kazeta-kartáč (tvrdý)</w:t>
            </w:r>
          </w:p>
        </w:tc>
        <w:tc>
          <w:tcPr>
            <w:tcW w:w="2002" w:type="dxa"/>
          </w:tcPr>
          <w:p w14:paraId="7408CA87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0A0F65C" w14:textId="77777777" w:rsidR="00F41547" w:rsidRPr="00F12318" w:rsidRDefault="00F41547" w:rsidP="003141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504FE0" w14:textId="77777777" w:rsidR="001F31D0" w:rsidRPr="00F12318" w:rsidRDefault="001F31D0" w:rsidP="0031418E">
      <w:pPr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  <w:shd w:val="clear" w:color="auto" w:fill="FFFFFF"/>
        </w:rPr>
      </w:pPr>
      <w:r w:rsidRPr="00F12318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VŘETENOVÁ SEKAČKA:</w:t>
      </w:r>
    </w:p>
    <w:p w14:paraId="41786119" w14:textId="6ABBBD0B" w:rsidR="0031418E" w:rsidRPr="00F12318" w:rsidRDefault="0031418E" w:rsidP="0031418E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Předmětem plnění je dodávka dvou ručně vedených vřetenových sekaček se sběrem dle níže uvedená technická specifikace.</w:t>
      </w:r>
    </w:p>
    <w:p w14:paraId="348D1331" w14:textId="77777777" w:rsidR="00F8448B" w:rsidRPr="00F12318" w:rsidRDefault="00F8448B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70D43C9F" w14:textId="77777777" w:rsidR="0031418E" w:rsidRPr="00F12318" w:rsidRDefault="0031418E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79D0B887" w14:textId="77777777" w:rsidR="0031418E" w:rsidRPr="00F12318" w:rsidRDefault="0031418E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60003901" w14:textId="77777777" w:rsidR="0031418E" w:rsidRPr="00F12318" w:rsidRDefault="0031418E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2CA9C813" w14:textId="77777777" w:rsidR="0031418E" w:rsidRPr="00F12318" w:rsidRDefault="0031418E" w:rsidP="0031418E">
      <w:pPr>
        <w:pStyle w:val="Odstavecseseznamem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Požadavky</w:t>
      </w: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:</w:t>
      </w:r>
    </w:p>
    <w:p w14:paraId="086D598C" w14:textId="77777777" w:rsidR="0031418E" w:rsidRPr="00F12318" w:rsidRDefault="0031418E" w:rsidP="0031418E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řádné uvedení do provozu včetně zaškolení obsluhy</w:t>
      </w:r>
    </w:p>
    <w:p w14:paraId="6610FEC3" w14:textId="4DEF4558" w:rsidR="0031418E" w:rsidRPr="00F12318" w:rsidRDefault="0031418E" w:rsidP="0031418E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dodání návodu k obsluze stroje v českém jazyce,</w:t>
      </w:r>
    </w:p>
    <w:p w14:paraId="350A73CE" w14:textId="77777777" w:rsidR="0031418E" w:rsidRPr="00F12318" w:rsidRDefault="0031418E" w:rsidP="0031418E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doba záruky min. 48 měsíců od dodání</w:t>
      </w:r>
    </w:p>
    <w:p w14:paraId="6D096E10" w14:textId="77777777" w:rsidR="0031418E" w:rsidRPr="00F12318" w:rsidRDefault="0031418E" w:rsidP="0031418E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 ceně bude provádění pravidelného servisu po dobu záruky (v ceně bude veškerý mater. a práce a doprava)</w:t>
      </w:r>
    </w:p>
    <w:p w14:paraId="1DD05FEA" w14:textId="77777777" w:rsidR="0031418E" w:rsidRPr="00F12318" w:rsidRDefault="0031418E" w:rsidP="0031418E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nástupní čas na opravu 24 hod od nahlášení</w:t>
      </w:r>
    </w:p>
    <w:p w14:paraId="5DFC5079" w14:textId="77777777" w:rsidR="0031418E" w:rsidRPr="00F12318" w:rsidRDefault="0031418E" w:rsidP="0031418E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servis bude prováděn v areálu nakupujícího nebo na náklady prodávajícího bude zajištěn dovoz a odvoz  </w:t>
      </w:r>
    </w:p>
    <w:p w14:paraId="33A82233" w14:textId="77777777" w:rsidR="0031418E" w:rsidRPr="00F12318" w:rsidRDefault="0031418E" w:rsidP="0031418E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 případě neodstranění poruch do 72 hod zdarma zapůjčení adekvátní náhrady</w:t>
      </w:r>
    </w:p>
    <w:p w14:paraId="0AED195C" w14:textId="77777777" w:rsidR="0031418E" w:rsidRPr="00F12318" w:rsidRDefault="0031418E" w:rsidP="0031418E">
      <w:pPr>
        <w:ind w:left="36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p w14:paraId="71D2523C" w14:textId="1005E767" w:rsidR="0031418E" w:rsidRPr="00F12318" w:rsidRDefault="00E05CBE">
      <w:pPr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</w:pPr>
      <w:r w:rsidRPr="00F12318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>ROTAČNÍ SEKAČKA:</w:t>
      </w:r>
    </w:p>
    <w:p w14:paraId="5BAD3D52" w14:textId="77777777" w:rsidR="005F3005" w:rsidRPr="00F12318" w:rsidRDefault="005F3005" w:rsidP="005F3005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Předmětem plnění je dodávka rotační sekačky se sběrem a vyklápěcím zásobníkem dle níže uvedená technická specifikace.</w:t>
      </w:r>
    </w:p>
    <w:p w14:paraId="3FD3F4C1" w14:textId="77777777" w:rsidR="005F3005" w:rsidRPr="00F12318" w:rsidRDefault="005F3005" w:rsidP="005F3005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Mkatabulky"/>
        <w:tblW w:w="9164" w:type="dxa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1939"/>
      </w:tblGrid>
      <w:tr w:rsidR="00F12318" w:rsidRPr="00F12318" w14:paraId="0DBD9162" w14:textId="77777777" w:rsidTr="008020C0">
        <w:trPr>
          <w:trHeight w:val="579"/>
        </w:trPr>
        <w:tc>
          <w:tcPr>
            <w:tcW w:w="5949" w:type="dxa"/>
          </w:tcPr>
          <w:p w14:paraId="20165DDD" w14:textId="77777777" w:rsidR="005F3005" w:rsidRPr="00F12318" w:rsidRDefault="005F3005" w:rsidP="008020C0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Technická specifikace sekačky se sběrem</w:t>
            </w:r>
          </w:p>
        </w:tc>
        <w:tc>
          <w:tcPr>
            <w:tcW w:w="1276" w:type="dxa"/>
          </w:tcPr>
          <w:p w14:paraId="151BB06B" w14:textId="6F39F5EE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Splněno ANO/NE</w:t>
            </w:r>
          </w:p>
        </w:tc>
        <w:tc>
          <w:tcPr>
            <w:tcW w:w="1939" w:type="dxa"/>
          </w:tcPr>
          <w:p w14:paraId="624BB722" w14:textId="7D3C5CCB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Odkaz na ověření splnění</w:t>
            </w:r>
          </w:p>
        </w:tc>
      </w:tr>
      <w:tr w:rsidR="00F12318" w:rsidRPr="00F12318" w14:paraId="66FF8200" w14:textId="77777777" w:rsidTr="008020C0">
        <w:trPr>
          <w:trHeight w:val="289"/>
        </w:trPr>
        <w:tc>
          <w:tcPr>
            <w:tcW w:w="5949" w:type="dxa"/>
          </w:tcPr>
          <w:p w14:paraId="3C7F2402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Hydraulický zdvih vyklápěného zásobníku min 175 cm</w:t>
            </w:r>
          </w:p>
        </w:tc>
        <w:tc>
          <w:tcPr>
            <w:tcW w:w="1276" w:type="dxa"/>
          </w:tcPr>
          <w:p w14:paraId="74953E89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1C8CF77F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49400FD5" w14:textId="77777777" w:rsidTr="008020C0">
        <w:trPr>
          <w:trHeight w:val="289"/>
        </w:trPr>
        <w:tc>
          <w:tcPr>
            <w:tcW w:w="5949" w:type="dxa"/>
          </w:tcPr>
          <w:p w14:paraId="732B230C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Pohon 2Wd</w:t>
            </w:r>
          </w:p>
        </w:tc>
        <w:tc>
          <w:tcPr>
            <w:tcW w:w="1276" w:type="dxa"/>
          </w:tcPr>
          <w:p w14:paraId="58EC7686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028BD391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7E5D85C5" w14:textId="77777777" w:rsidTr="008020C0">
        <w:trPr>
          <w:trHeight w:val="289"/>
        </w:trPr>
        <w:tc>
          <w:tcPr>
            <w:tcW w:w="5949" w:type="dxa"/>
          </w:tcPr>
          <w:p w14:paraId="39AC3406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Motor s nízkou hlučností a minimálním výkonem 22HP</w:t>
            </w:r>
          </w:p>
        </w:tc>
        <w:tc>
          <w:tcPr>
            <w:tcW w:w="1276" w:type="dxa"/>
          </w:tcPr>
          <w:p w14:paraId="1E54AC43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31615743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596B8181" w14:textId="77777777" w:rsidTr="008020C0">
        <w:trPr>
          <w:trHeight w:val="289"/>
        </w:trPr>
        <w:tc>
          <w:tcPr>
            <w:tcW w:w="5949" w:type="dxa"/>
          </w:tcPr>
          <w:p w14:paraId="64E1CE00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Pracovní záběr minimálně </w:t>
            </w:r>
            <w:proofErr w:type="gramStart"/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125cm</w:t>
            </w:r>
            <w:proofErr w:type="gramEnd"/>
          </w:p>
        </w:tc>
        <w:tc>
          <w:tcPr>
            <w:tcW w:w="1276" w:type="dxa"/>
          </w:tcPr>
          <w:p w14:paraId="45A8C485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7687F915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6C895F12" w14:textId="77777777" w:rsidTr="008020C0">
        <w:trPr>
          <w:trHeight w:val="289"/>
        </w:trPr>
        <w:tc>
          <w:tcPr>
            <w:tcW w:w="5949" w:type="dxa"/>
          </w:tcPr>
          <w:p w14:paraId="0C541AD7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Centrální mechanické nastavení výšky sečení v rozsahu </w:t>
            </w:r>
            <w:proofErr w:type="gramStart"/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2-8cm</w:t>
            </w:r>
            <w:proofErr w:type="gramEnd"/>
          </w:p>
        </w:tc>
        <w:tc>
          <w:tcPr>
            <w:tcW w:w="1276" w:type="dxa"/>
          </w:tcPr>
          <w:p w14:paraId="11966FF1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53512F1D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23196B67" w14:textId="77777777" w:rsidTr="008020C0">
        <w:trPr>
          <w:trHeight w:val="271"/>
        </w:trPr>
        <w:tc>
          <w:tcPr>
            <w:tcW w:w="5949" w:type="dxa"/>
          </w:tcPr>
          <w:p w14:paraId="6D113930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Objem zásobníku na posečenou trávu minimálně </w:t>
            </w:r>
            <w:proofErr w:type="gramStart"/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600l</w:t>
            </w:r>
            <w:proofErr w:type="gramEnd"/>
          </w:p>
        </w:tc>
        <w:tc>
          <w:tcPr>
            <w:tcW w:w="1276" w:type="dxa"/>
          </w:tcPr>
          <w:p w14:paraId="48CBC5D2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4C70EBF8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293B4D84" w14:textId="77777777" w:rsidTr="008020C0">
        <w:trPr>
          <w:trHeight w:val="289"/>
        </w:trPr>
        <w:tc>
          <w:tcPr>
            <w:tcW w:w="5949" w:type="dxa"/>
          </w:tcPr>
          <w:p w14:paraId="213A0DE2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Dopravní osvětlení</w:t>
            </w:r>
          </w:p>
        </w:tc>
        <w:tc>
          <w:tcPr>
            <w:tcW w:w="1276" w:type="dxa"/>
          </w:tcPr>
          <w:p w14:paraId="4B336B2C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0EA3492F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039413E4" w14:textId="77777777" w:rsidTr="008020C0">
        <w:trPr>
          <w:trHeight w:val="289"/>
        </w:trPr>
        <w:tc>
          <w:tcPr>
            <w:tcW w:w="5949" w:type="dxa"/>
          </w:tcPr>
          <w:p w14:paraId="631998B1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Svahová dostupnost 10-13 %</w:t>
            </w:r>
          </w:p>
        </w:tc>
        <w:tc>
          <w:tcPr>
            <w:tcW w:w="1276" w:type="dxa"/>
          </w:tcPr>
          <w:p w14:paraId="6803B309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70F86052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14979B37" w14:textId="77777777" w:rsidTr="008020C0">
        <w:trPr>
          <w:trHeight w:val="289"/>
        </w:trPr>
        <w:tc>
          <w:tcPr>
            <w:tcW w:w="5949" w:type="dxa"/>
          </w:tcPr>
          <w:p w14:paraId="62CBCD18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Celoroční pneumatiky </w:t>
            </w:r>
          </w:p>
        </w:tc>
        <w:tc>
          <w:tcPr>
            <w:tcW w:w="1276" w:type="dxa"/>
          </w:tcPr>
          <w:p w14:paraId="3F88058F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604A11BE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79E8AECE" w14:textId="77777777" w:rsidTr="008020C0">
        <w:trPr>
          <w:trHeight w:val="289"/>
        </w:trPr>
        <w:tc>
          <w:tcPr>
            <w:tcW w:w="5949" w:type="dxa"/>
          </w:tcPr>
          <w:p w14:paraId="172A43C2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Hydrostatický pojezd</w:t>
            </w:r>
          </w:p>
        </w:tc>
        <w:tc>
          <w:tcPr>
            <w:tcW w:w="1276" w:type="dxa"/>
          </w:tcPr>
          <w:p w14:paraId="4B76147C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0BFCBCEE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16C69462" w14:textId="77777777" w:rsidTr="008020C0">
        <w:trPr>
          <w:trHeight w:val="289"/>
        </w:trPr>
        <w:tc>
          <w:tcPr>
            <w:tcW w:w="5949" w:type="dxa"/>
          </w:tcPr>
          <w:p w14:paraId="6E870573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Uzávěrka diferenciálu</w:t>
            </w:r>
          </w:p>
        </w:tc>
        <w:tc>
          <w:tcPr>
            <w:tcW w:w="1276" w:type="dxa"/>
          </w:tcPr>
          <w:p w14:paraId="4CE90D47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23AF4A6A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0041805C" w14:textId="77777777" w:rsidTr="008020C0">
        <w:trPr>
          <w:trHeight w:val="289"/>
        </w:trPr>
        <w:tc>
          <w:tcPr>
            <w:tcW w:w="5949" w:type="dxa"/>
          </w:tcPr>
          <w:p w14:paraId="5B373F34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Hydrostatické ovládání </w:t>
            </w:r>
          </w:p>
        </w:tc>
        <w:tc>
          <w:tcPr>
            <w:tcW w:w="1276" w:type="dxa"/>
          </w:tcPr>
          <w:p w14:paraId="7180924B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6C79305E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0E521E1B" w14:textId="77777777" w:rsidTr="008020C0">
        <w:trPr>
          <w:trHeight w:val="289"/>
        </w:trPr>
        <w:tc>
          <w:tcPr>
            <w:tcW w:w="5949" w:type="dxa"/>
          </w:tcPr>
          <w:p w14:paraId="6BE606C9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Polohovatelný volant</w:t>
            </w:r>
          </w:p>
        </w:tc>
        <w:tc>
          <w:tcPr>
            <w:tcW w:w="1276" w:type="dxa"/>
          </w:tcPr>
          <w:p w14:paraId="729F4427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63069369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7D43F565" w14:textId="77777777" w:rsidTr="008020C0">
        <w:trPr>
          <w:trHeight w:val="271"/>
        </w:trPr>
        <w:tc>
          <w:tcPr>
            <w:tcW w:w="5949" w:type="dxa"/>
          </w:tcPr>
          <w:p w14:paraId="7F59A80E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Hydrostatický ovládaný pojezd</w:t>
            </w:r>
          </w:p>
        </w:tc>
        <w:tc>
          <w:tcPr>
            <w:tcW w:w="1276" w:type="dxa"/>
          </w:tcPr>
          <w:p w14:paraId="2D910E68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30E28639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5BBCEE58" w14:textId="77777777" w:rsidTr="008020C0">
        <w:trPr>
          <w:trHeight w:val="289"/>
        </w:trPr>
        <w:tc>
          <w:tcPr>
            <w:tcW w:w="5949" w:type="dxa"/>
          </w:tcPr>
          <w:p w14:paraId="332A28D7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Odpružení sedačka s opěrkami</w:t>
            </w:r>
          </w:p>
        </w:tc>
        <w:tc>
          <w:tcPr>
            <w:tcW w:w="1276" w:type="dxa"/>
          </w:tcPr>
          <w:p w14:paraId="736D9166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4D6FF954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021AFF25" w14:textId="77777777" w:rsidTr="008020C0">
        <w:trPr>
          <w:trHeight w:val="289"/>
        </w:trPr>
        <w:tc>
          <w:tcPr>
            <w:tcW w:w="5949" w:type="dxa"/>
          </w:tcPr>
          <w:p w14:paraId="7A109635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Možnost připojení příslušenství radlice, kartáč </w:t>
            </w:r>
          </w:p>
        </w:tc>
        <w:tc>
          <w:tcPr>
            <w:tcW w:w="1276" w:type="dxa"/>
          </w:tcPr>
          <w:p w14:paraId="695F7333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0DD366CA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7A633D98" w14:textId="77777777" w:rsidTr="008020C0">
        <w:trPr>
          <w:trHeight w:val="289"/>
        </w:trPr>
        <w:tc>
          <w:tcPr>
            <w:tcW w:w="5949" w:type="dxa"/>
          </w:tcPr>
          <w:p w14:paraId="60BAE4EA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Signalizace naplnění zásobníku</w:t>
            </w:r>
          </w:p>
        </w:tc>
        <w:tc>
          <w:tcPr>
            <w:tcW w:w="1276" w:type="dxa"/>
          </w:tcPr>
          <w:p w14:paraId="7CECC0DE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21B01004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12318" w:rsidRPr="00F12318" w14:paraId="771E4FAA" w14:textId="77777777" w:rsidTr="008020C0">
        <w:trPr>
          <w:trHeight w:val="289"/>
        </w:trPr>
        <w:tc>
          <w:tcPr>
            <w:tcW w:w="5949" w:type="dxa"/>
          </w:tcPr>
          <w:p w14:paraId="4C3EEFBF" w14:textId="77777777" w:rsidR="005F3005" w:rsidRPr="00F12318" w:rsidRDefault="005F3005" w:rsidP="008020C0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Homologace pro provoz na veřejných komunikacích</w:t>
            </w:r>
          </w:p>
        </w:tc>
        <w:tc>
          <w:tcPr>
            <w:tcW w:w="1276" w:type="dxa"/>
          </w:tcPr>
          <w:p w14:paraId="25805239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2318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1939" w:type="dxa"/>
          </w:tcPr>
          <w:p w14:paraId="46DF1465" w14:textId="77777777" w:rsidR="005F3005" w:rsidRPr="00F12318" w:rsidRDefault="005F3005" w:rsidP="008020C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60E318F4" w14:textId="77777777" w:rsidR="005F3005" w:rsidRPr="00F12318" w:rsidRDefault="005F3005" w:rsidP="005F3005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p w14:paraId="03412D93" w14:textId="77777777" w:rsidR="005F3005" w:rsidRPr="00F12318" w:rsidRDefault="005F3005" w:rsidP="005F3005">
      <w:pPr>
        <w:pStyle w:val="Odstavecseseznamem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Požadavky</w:t>
      </w: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:</w:t>
      </w:r>
    </w:p>
    <w:p w14:paraId="767E0736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řádné uvedení do provozu včetně zaškolení obsluhy</w:t>
      </w:r>
    </w:p>
    <w:p w14:paraId="5BE7A644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dodání návodu k obsluze stroje v českém jazyce, technický průkaz,</w:t>
      </w:r>
    </w:p>
    <w:p w14:paraId="60E27503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doba záruky min. 48 měsíců od dodání</w:t>
      </w:r>
    </w:p>
    <w:p w14:paraId="6AAFED06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 ceně bude provádění pravidelného servisu po dobu záruky (v ceně bude veškerý mater. a práce a doprava)</w:t>
      </w:r>
    </w:p>
    <w:p w14:paraId="7A24DF76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nástupní čas na opravu 24 hod od nahlášení</w:t>
      </w:r>
    </w:p>
    <w:p w14:paraId="739D9B5D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servis bude prováděn v areálu nakupujícího nebo na náklady prodávajícího bude zajištěn dovoz a odvoz  </w:t>
      </w:r>
    </w:p>
    <w:p w14:paraId="005E3567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 případě neodstranění poruch do 72 hod zdarma zapůjčení adekvátní náhrady</w:t>
      </w:r>
    </w:p>
    <w:p w14:paraId="39335236" w14:textId="77777777" w:rsidR="005F3005" w:rsidRPr="00F12318" w:rsidRDefault="005F3005" w:rsidP="005F3005">
      <w:pPr>
        <w:pStyle w:val="Odstavecseseznamem"/>
        <w:numPr>
          <w:ilvl w:val="0"/>
          <w:numId w:val="1"/>
        </w:numPr>
        <w:spacing w:after="160" w:line="259" w:lineRule="auto"/>
        <w:rPr>
          <w:rFonts w:ascii="Tahoma" w:hAnsi="Tahoma" w:cs="Tahoma"/>
          <w:color w:val="636363"/>
          <w:sz w:val="20"/>
          <w:szCs w:val="20"/>
          <w:shd w:val="clear" w:color="auto" w:fill="FFFFFF"/>
        </w:rPr>
      </w:pPr>
      <w:r w:rsidRPr="00F1231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součástí bude jedna sada nových náhradních nožů </w:t>
      </w:r>
    </w:p>
    <w:p w14:paraId="6D559CB1" w14:textId="77777777" w:rsidR="00E05CBE" w:rsidRDefault="00E05CBE">
      <w:pPr>
        <w:rPr>
          <w:rFonts w:ascii="Tahoma" w:hAnsi="Tahoma" w:cs="Tahoma"/>
          <w:sz w:val="20"/>
          <w:szCs w:val="20"/>
        </w:rPr>
      </w:pPr>
    </w:p>
    <w:p w14:paraId="1B8C7C39" w14:textId="77777777" w:rsidR="00F12318" w:rsidRDefault="00F12318">
      <w:pPr>
        <w:rPr>
          <w:rFonts w:ascii="Tahoma" w:hAnsi="Tahoma" w:cs="Tahoma"/>
          <w:sz w:val="20"/>
          <w:szCs w:val="20"/>
        </w:rPr>
      </w:pPr>
    </w:p>
    <w:p w14:paraId="7A7349B8" w14:textId="77777777" w:rsidR="00F12318" w:rsidRDefault="00F12318">
      <w:pPr>
        <w:rPr>
          <w:rFonts w:ascii="Tahoma" w:hAnsi="Tahoma" w:cs="Tahoma"/>
          <w:sz w:val="20"/>
          <w:szCs w:val="20"/>
        </w:rPr>
      </w:pPr>
    </w:p>
    <w:p w14:paraId="36B6D9BA" w14:textId="77777777" w:rsidR="00F12318" w:rsidRDefault="00F12318">
      <w:pPr>
        <w:rPr>
          <w:rFonts w:ascii="Tahoma" w:hAnsi="Tahoma" w:cs="Tahoma"/>
          <w:sz w:val="20"/>
          <w:szCs w:val="20"/>
        </w:rPr>
      </w:pPr>
    </w:p>
    <w:p w14:paraId="6028B80C" w14:textId="7C1DFB0A" w:rsidR="00F12318" w:rsidRDefault="00F123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</w:t>
      </w:r>
    </w:p>
    <w:p w14:paraId="7240ACC2" w14:textId="68D7AD8F" w:rsidR="00F12318" w:rsidRPr="00F12318" w:rsidRDefault="00F123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uchazeče</w:t>
      </w:r>
    </w:p>
    <w:sectPr w:rsidR="00F12318" w:rsidRPr="00F12318" w:rsidSect="008B4EB7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03C0" w14:textId="77777777" w:rsidR="00D83414" w:rsidRDefault="00D83414" w:rsidP="001F31D0">
      <w:r>
        <w:separator/>
      </w:r>
    </w:p>
  </w:endnote>
  <w:endnote w:type="continuationSeparator" w:id="0">
    <w:p w14:paraId="4034A538" w14:textId="77777777" w:rsidR="00D83414" w:rsidRDefault="00D83414" w:rsidP="001F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6DF4" w14:textId="77777777" w:rsidR="00D83414" w:rsidRDefault="00D83414" w:rsidP="001F31D0">
      <w:r>
        <w:separator/>
      </w:r>
    </w:p>
  </w:footnote>
  <w:footnote w:type="continuationSeparator" w:id="0">
    <w:p w14:paraId="2BEAEC91" w14:textId="77777777" w:rsidR="00D83414" w:rsidRDefault="00D83414" w:rsidP="001F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D266" w14:textId="09979B2B" w:rsidR="00F12318" w:rsidRPr="0018309D" w:rsidRDefault="0018309D">
    <w:pPr>
      <w:pStyle w:val="Zhlav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="00AD2CC7" w:rsidRPr="0018309D">
      <w:rPr>
        <w:rFonts w:ascii="Times New Roman" w:hAnsi="Times New Roman" w:cs="Times New Roman"/>
        <w:sz w:val="20"/>
        <w:szCs w:val="20"/>
      </w:rPr>
      <w:t>Příloha č. 3 výzvy VZ</w:t>
    </w:r>
    <w:r w:rsidRPr="0018309D">
      <w:rPr>
        <w:rFonts w:ascii="Times New Roman" w:hAnsi="Times New Roman" w:cs="Times New Roman"/>
        <w:sz w:val="20"/>
        <w:szCs w:val="20"/>
      </w:rPr>
      <w:t>/29/SSRZ/2026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01929"/>
    <w:multiLevelType w:val="hybridMultilevel"/>
    <w:tmpl w:val="5C0A83F0"/>
    <w:lvl w:ilvl="0" w:tplc="E6FCFC6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636363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8E"/>
    <w:rsid w:val="000B0D4A"/>
    <w:rsid w:val="0018309D"/>
    <w:rsid w:val="001F31D0"/>
    <w:rsid w:val="0031418E"/>
    <w:rsid w:val="00447EE3"/>
    <w:rsid w:val="00461B43"/>
    <w:rsid w:val="005D7483"/>
    <w:rsid w:val="005F3005"/>
    <w:rsid w:val="008B4EB7"/>
    <w:rsid w:val="00981646"/>
    <w:rsid w:val="00AD2CC7"/>
    <w:rsid w:val="00AE6161"/>
    <w:rsid w:val="00B53D4A"/>
    <w:rsid w:val="00BE6A99"/>
    <w:rsid w:val="00C23AEE"/>
    <w:rsid w:val="00C27FC1"/>
    <w:rsid w:val="00C36E24"/>
    <w:rsid w:val="00C96F8C"/>
    <w:rsid w:val="00D83414"/>
    <w:rsid w:val="00E05CBE"/>
    <w:rsid w:val="00F12318"/>
    <w:rsid w:val="00F41547"/>
    <w:rsid w:val="00F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A6F8"/>
  <w15:chartTrackingRefBased/>
  <w15:docId w15:val="{F824DD97-C450-E94E-8A9E-B2B2BA4C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1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1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1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1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1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1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1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41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1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41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1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18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1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1418E"/>
    <w:rPr>
      <w:b/>
      <w:bCs/>
    </w:rPr>
  </w:style>
  <w:style w:type="character" w:customStyle="1" w:styleId="apple-converted-space">
    <w:name w:val="apple-converted-space"/>
    <w:basedOn w:val="Standardnpsmoodstavce"/>
    <w:rsid w:val="0031418E"/>
  </w:style>
  <w:style w:type="paragraph" w:styleId="Zhlav">
    <w:name w:val="header"/>
    <w:basedOn w:val="Normln"/>
    <w:link w:val="ZhlavChar"/>
    <w:uiPriority w:val="99"/>
    <w:unhideWhenUsed/>
    <w:rsid w:val="001F31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31D0"/>
  </w:style>
  <w:style w:type="paragraph" w:styleId="Zpat">
    <w:name w:val="footer"/>
    <w:basedOn w:val="Normln"/>
    <w:link w:val="ZpatChar"/>
    <w:uiPriority w:val="99"/>
    <w:unhideWhenUsed/>
    <w:rsid w:val="001F31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N</dc:creator>
  <cp:keywords/>
  <dc:description/>
  <cp:lastModifiedBy>Renata Tenčíková - SSRZ Havířov</cp:lastModifiedBy>
  <cp:revision>11</cp:revision>
  <dcterms:created xsi:type="dcterms:W3CDTF">2026-02-09T15:59:00Z</dcterms:created>
  <dcterms:modified xsi:type="dcterms:W3CDTF">2026-04-15T10:24:00Z</dcterms:modified>
</cp:coreProperties>
</file>