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EE9E" w14:textId="3A3A1ACB" w:rsidR="00FC2E76" w:rsidRPr="00A6175A" w:rsidRDefault="003A5E4C" w:rsidP="00963D7F">
      <w:pPr>
        <w:pStyle w:val="2nesltext"/>
        <w:pBdr>
          <w:bottom w:val="single" w:sz="4" w:space="1" w:color="auto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Minimální technické požadavky</w:t>
      </w:r>
    </w:p>
    <w:p w14:paraId="17C5FD17" w14:textId="0CC272B7" w:rsidR="00A6175A" w:rsidRDefault="00963D7F" w:rsidP="00FC2E76">
      <w:pPr>
        <w:pStyle w:val="2nesltext"/>
        <w:spacing w:before="120" w:after="12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Uchazeč</w:t>
      </w:r>
      <w:r w:rsidR="000A2E19" w:rsidRPr="00A6175A">
        <w:rPr>
          <w:rFonts w:asciiTheme="minorHAnsi" w:hAnsiTheme="minorHAnsi" w:cstheme="minorHAnsi"/>
          <w:lang w:eastAsia="cs-CZ"/>
        </w:rPr>
        <w:t xml:space="preserve">: </w:t>
      </w:r>
      <w:r w:rsidR="000A2E19" w:rsidRPr="00A6175A">
        <w:rPr>
          <w:rFonts w:asciiTheme="minorHAnsi" w:hAnsiTheme="minorHAnsi" w:cstheme="minorHAnsi"/>
          <w:highlight w:val="yellow"/>
        </w:rPr>
        <w:t>[</w:t>
      </w:r>
      <w:permStart w:id="1854675865" w:edGrp="everyone"/>
      <w:r w:rsidR="003613AA" w:rsidRPr="00A6175A">
        <w:rPr>
          <w:rFonts w:asciiTheme="minorHAnsi" w:hAnsiTheme="minorHAnsi" w:cstheme="minorHAnsi"/>
          <w:color w:val="FF0000"/>
          <w:highlight w:val="yellow"/>
        </w:rPr>
        <w:t>DOPLN</w:t>
      </w:r>
      <w:r w:rsidR="00973456" w:rsidRPr="00A6175A">
        <w:rPr>
          <w:rFonts w:asciiTheme="minorHAnsi" w:hAnsiTheme="minorHAnsi" w:cstheme="minorHAnsi"/>
          <w:color w:val="FF0000"/>
          <w:highlight w:val="yellow"/>
        </w:rPr>
        <w:t>IT</w:t>
      </w:r>
      <w:permEnd w:id="1854675865"/>
      <w:r w:rsidR="000A2E19" w:rsidRPr="00A6175A">
        <w:rPr>
          <w:rFonts w:asciiTheme="minorHAnsi" w:hAnsiTheme="minorHAnsi" w:cstheme="minorHAnsi"/>
          <w:highlight w:val="yellow"/>
        </w:rPr>
        <w:t>]</w:t>
      </w:r>
      <w:r w:rsidR="000A2E19" w:rsidRPr="00A6175A">
        <w:rPr>
          <w:rFonts w:asciiTheme="minorHAnsi" w:hAnsiTheme="minorHAnsi" w:cstheme="minorHAnsi"/>
          <w:lang w:eastAsia="cs-CZ"/>
        </w:rPr>
        <w:t xml:space="preserve">, IČO: </w:t>
      </w:r>
      <w:r w:rsidR="000A2E19" w:rsidRPr="00A6175A">
        <w:rPr>
          <w:rFonts w:asciiTheme="minorHAnsi" w:hAnsiTheme="minorHAnsi" w:cstheme="minorHAnsi"/>
          <w:highlight w:val="yellow"/>
        </w:rPr>
        <w:t>[</w:t>
      </w:r>
      <w:permStart w:id="563113768" w:edGrp="everyone"/>
      <w:r w:rsidR="005867CE" w:rsidRPr="00A6175A">
        <w:rPr>
          <w:rFonts w:asciiTheme="minorHAnsi" w:hAnsiTheme="minorHAnsi" w:cstheme="minorHAnsi"/>
          <w:color w:val="FF0000"/>
          <w:highlight w:val="yellow"/>
        </w:rPr>
        <w:t>DOPLNIT</w:t>
      </w:r>
      <w:permEnd w:id="563113768"/>
      <w:r w:rsidR="000A2E19" w:rsidRPr="00A6175A">
        <w:rPr>
          <w:rFonts w:asciiTheme="minorHAnsi" w:hAnsiTheme="minorHAnsi" w:cstheme="minorHAnsi"/>
          <w:highlight w:val="yellow"/>
        </w:rPr>
        <w:t>]</w:t>
      </w:r>
      <w:r w:rsidR="000A2E19" w:rsidRPr="00A6175A">
        <w:rPr>
          <w:rFonts w:asciiTheme="minorHAnsi" w:hAnsiTheme="minorHAnsi" w:cstheme="minorHAnsi"/>
          <w:lang w:eastAsia="cs-CZ"/>
        </w:rPr>
        <w:t>, se sídlem:</w:t>
      </w:r>
      <w:permStart w:id="1848185182" w:edGrp="everyone"/>
      <w:r w:rsidR="005926E7" w:rsidRPr="005926E7">
        <w:rPr>
          <w:rFonts w:asciiTheme="minorHAnsi" w:hAnsiTheme="minorHAnsi" w:cstheme="minorHAnsi"/>
          <w:color w:val="FF0000"/>
          <w:szCs w:val="20"/>
          <w:highlight w:val="yellow"/>
        </w:rPr>
        <w:t xml:space="preserve"> </w:t>
      </w:r>
      <w:r w:rsidR="005926E7" w:rsidRPr="00A6175A">
        <w:rPr>
          <w:rFonts w:asciiTheme="minorHAnsi" w:hAnsiTheme="minorHAnsi" w:cstheme="minorHAnsi"/>
          <w:color w:val="FF0000"/>
          <w:szCs w:val="20"/>
          <w:highlight w:val="yellow"/>
        </w:rPr>
        <w:t>DOPLN</w:t>
      </w:r>
      <w:r w:rsidR="005926E7" w:rsidRPr="005926E7">
        <w:rPr>
          <w:rFonts w:asciiTheme="minorHAnsi" w:hAnsiTheme="minorHAnsi" w:cstheme="minorHAnsi"/>
          <w:color w:val="FF0000"/>
          <w:szCs w:val="20"/>
          <w:highlight w:val="yellow"/>
        </w:rPr>
        <w:t>IT</w:t>
      </w:r>
      <w:permEnd w:id="1848185182"/>
      <w:r w:rsidR="000A2E19" w:rsidRPr="005926E7">
        <w:rPr>
          <w:rFonts w:asciiTheme="minorHAnsi" w:hAnsiTheme="minorHAnsi" w:cstheme="minorHAnsi"/>
          <w:lang w:eastAsia="cs-CZ"/>
        </w:rPr>
        <w:t>,</w:t>
      </w:r>
      <w:r w:rsidR="000A2E19" w:rsidRPr="00A6175A">
        <w:rPr>
          <w:rFonts w:asciiTheme="minorHAnsi" w:hAnsiTheme="minorHAnsi" w:cstheme="minorHAnsi"/>
          <w:lang w:eastAsia="cs-CZ"/>
        </w:rPr>
        <w:t xml:space="preserve"> </w:t>
      </w:r>
      <w:proofErr w:type="gramStart"/>
      <w:r w:rsidR="000A2E19" w:rsidRPr="00A6175A">
        <w:rPr>
          <w:rFonts w:asciiTheme="minorHAnsi" w:hAnsiTheme="minorHAnsi" w:cstheme="minorHAnsi"/>
          <w:lang w:eastAsia="cs-CZ"/>
        </w:rPr>
        <w:t xml:space="preserve">PSČ: </w:t>
      </w:r>
      <w:r w:rsidR="000A2E19" w:rsidRPr="00A6175A">
        <w:rPr>
          <w:rFonts w:asciiTheme="minorHAnsi" w:hAnsiTheme="minorHAnsi" w:cstheme="minorHAnsi"/>
          <w:bCs/>
          <w:caps/>
          <w:color w:val="FF0000"/>
        </w:rPr>
        <w:t xml:space="preserve"> </w:t>
      </w:r>
      <w:r w:rsidR="000A2E19" w:rsidRPr="00A6175A">
        <w:rPr>
          <w:rFonts w:asciiTheme="minorHAnsi" w:hAnsiTheme="minorHAnsi" w:cstheme="minorHAnsi"/>
          <w:highlight w:val="yellow"/>
        </w:rPr>
        <w:t>[</w:t>
      </w:r>
      <w:permStart w:id="1429340978" w:edGrp="everyone"/>
      <w:proofErr w:type="gramEnd"/>
      <w:r w:rsidR="005867CE" w:rsidRPr="00A6175A">
        <w:rPr>
          <w:rFonts w:asciiTheme="minorHAnsi" w:hAnsiTheme="minorHAnsi" w:cstheme="minorHAnsi"/>
          <w:color w:val="FF0000"/>
          <w:highlight w:val="yellow"/>
        </w:rPr>
        <w:t>DOPLNIT</w:t>
      </w:r>
      <w:permEnd w:id="1429340978"/>
      <w:r w:rsidR="000A2E19" w:rsidRPr="00A6175A">
        <w:rPr>
          <w:rFonts w:asciiTheme="minorHAnsi" w:hAnsiTheme="minorHAnsi" w:cstheme="minorHAnsi"/>
          <w:highlight w:val="yellow"/>
        </w:rPr>
        <w:t>]</w:t>
      </w:r>
      <w:r w:rsidR="000A2E19" w:rsidRPr="00A6175A">
        <w:rPr>
          <w:rFonts w:asciiTheme="minorHAnsi" w:hAnsiTheme="minorHAnsi" w:cstheme="minorHAnsi"/>
          <w:lang w:eastAsia="cs-CZ"/>
        </w:rPr>
        <w:t>, jako účastník</w:t>
      </w:r>
      <w:r>
        <w:rPr>
          <w:rFonts w:asciiTheme="minorHAnsi" w:hAnsiTheme="minorHAnsi" w:cstheme="minorHAnsi"/>
          <w:lang w:eastAsia="cs-CZ"/>
        </w:rPr>
        <w:t xml:space="preserve"> výběrového řízení na plnění</w:t>
      </w:r>
      <w:r w:rsidR="000A2E19" w:rsidRPr="00A6175A">
        <w:rPr>
          <w:rFonts w:asciiTheme="minorHAnsi" w:hAnsiTheme="minorHAnsi" w:cstheme="minorHAnsi"/>
          <w:lang w:eastAsia="cs-CZ"/>
        </w:rPr>
        <w:t xml:space="preserve"> veřejné zakázky malého rozsahu na </w:t>
      </w:r>
      <w:r w:rsidR="00136819" w:rsidRPr="00A6175A">
        <w:rPr>
          <w:rFonts w:asciiTheme="minorHAnsi" w:hAnsiTheme="minorHAnsi" w:cstheme="minorHAnsi"/>
          <w:lang w:eastAsia="cs-CZ"/>
        </w:rPr>
        <w:t>dodávky</w:t>
      </w:r>
      <w:r>
        <w:rPr>
          <w:rFonts w:asciiTheme="minorHAnsi" w:hAnsiTheme="minorHAnsi" w:cstheme="minorHAnsi"/>
          <w:lang w:eastAsia="cs-CZ"/>
        </w:rPr>
        <w:t>,</w:t>
      </w:r>
      <w:r w:rsidR="000A2E19" w:rsidRPr="00A6175A">
        <w:rPr>
          <w:rFonts w:asciiTheme="minorHAnsi" w:hAnsiTheme="minorHAnsi" w:cstheme="minorHAnsi"/>
          <w:lang w:eastAsia="cs-CZ"/>
        </w:rPr>
        <w:t xml:space="preserve"> pod názvem</w:t>
      </w:r>
      <w:r w:rsidR="00A6175A">
        <w:rPr>
          <w:rFonts w:asciiTheme="minorHAnsi" w:hAnsiTheme="minorHAnsi" w:cstheme="minorHAnsi"/>
          <w:lang w:eastAsia="cs-CZ"/>
        </w:rPr>
        <w:t>:</w:t>
      </w:r>
      <w:r w:rsidR="000A2E19" w:rsidRPr="00A6175A">
        <w:rPr>
          <w:rFonts w:asciiTheme="minorHAnsi" w:hAnsiTheme="minorHAnsi" w:cstheme="minorHAnsi"/>
          <w:lang w:eastAsia="cs-CZ"/>
        </w:rPr>
        <w:t xml:space="preserve"> </w:t>
      </w:r>
    </w:p>
    <w:p w14:paraId="218B1F18" w14:textId="662E07C0" w:rsidR="00A6175A" w:rsidRDefault="009B28D8" w:rsidP="00A6175A">
      <w:pPr>
        <w:pStyle w:val="2nesltext"/>
        <w:spacing w:before="120" w:after="120"/>
        <w:jc w:val="center"/>
        <w:rPr>
          <w:rFonts w:asciiTheme="minorHAnsi" w:eastAsia="Times New Roman" w:hAnsiTheme="minorHAnsi" w:cstheme="minorHAnsi"/>
          <w:b/>
          <w:lang w:bidi="en-US"/>
        </w:rPr>
      </w:pPr>
      <w:r>
        <w:rPr>
          <w:rFonts w:asciiTheme="minorHAnsi" w:eastAsia="Times New Roman" w:hAnsiTheme="minorHAnsi" w:cstheme="minorHAnsi"/>
          <w:b/>
          <w:lang w:bidi="en-US"/>
        </w:rPr>
        <w:t>Interaktivní sklopná lezecká stěna a dopadová plocha pro Sportovní halu Fénix</w:t>
      </w:r>
    </w:p>
    <w:p w14:paraId="713496FC" w14:textId="00F66C0D" w:rsidR="000A2E19" w:rsidRDefault="000A2E19" w:rsidP="00FC2E76">
      <w:pPr>
        <w:pStyle w:val="2nesltext"/>
        <w:spacing w:before="120" w:after="120"/>
        <w:rPr>
          <w:rFonts w:asciiTheme="minorHAnsi" w:hAnsiTheme="minorHAnsi" w:cstheme="minorHAnsi"/>
        </w:rPr>
      </w:pPr>
      <w:r w:rsidRPr="00A6175A">
        <w:rPr>
          <w:rFonts w:asciiTheme="minorHAnsi" w:hAnsiTheme="minorHAnsi" w:cstheme="minorHAnsi"/>
        </w:rPr>
        <w:t>tímto čestně a pravdivě prohlašuj</w:t>
      </w:r>
      <w:r w:rsidR="00C47B57">
        <w:rPr>
          <w:rFonts w:asciiTheme="minorHAnsi" w:hAnsiTheme="minorHAnsi" w:cstheme="minorHAnsi"/>
        </w:rPr>
        <w:t>i</w:t>
      </w:r>
      <w:r w:rsidRPr="00A6175A">
        <w:rPr>
          <w:rFonts w:asciiTheme="minorHAnsi" w:hAnsiTheme="minorHAnsi" w:cstheme="minorHAnsi"/>
        </w:rPr>
        <w:t>, že</w:t>
      </w:r>
      <w:r w:rsidR="00D200AD" w:rsidRPr="00A6175A">
        <w:rPr>
          <w:rFonts w:asciiTheme="minorHAnsi" w:hAnsiTheme="minorHAnsi" w:cstheme="minorHAnsi"/>
        </w:rPr>
        <w:t xml:space="preserve"> </w:t>
      </w:r>
      <w:r w:rsidR="003A5E4C">
        <w:rPr>
          <w:rFonts w:asciiTheme="minorHAnsi" w:hAnsiTheme="minorHAnsi" w:cstheme="minorHAnsi"/>
        </w:rPr>
        <w:t>nabídka splňuje níže uvedené technické požadavky</w:t>
      </w:r>
      <w:r w:rsidR="008D41DC">
        <w:rPr>
          <w:rFonts w:asciiTheme="minorHAnsi" w:hAnsiTheme="minorHAnsi" w:cstheme="minorHAnsi"/>
        </w:rPr>
        <w:t xml:space="preserve">. </w:t>
      </w:r>
    </w:p>
    <w:p w14:paraId="60EAFD0F" w14:textId="305A7E7F" w:rsidR="008D41DC" w:rsidRPr="008D41DC" w:rsidRDefault="008D41DC" w:rsidP="008D41DC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hAnsi="Tahoma" w:cs="Tahoma"/>
          <w:sz w:val="19"/>
          <w:szCs w:val="19"/>
          <w:lang w:val="cs-CZ"/>
        </w:rPr>
      </w:pPr>
      <w:r w:rsidRPr="000A2AD2">
        <w:t>Jsou-li v technické specifikaci uvedeny přímé či nepřímé odkazy na určité dodavatele nebo výrobky, nebo patenty na vynálezy, užitné vzory, průmyslové vzory, ochranné známky nebo označení původu, zadavatel u těchto výslovně umožňuje nabídnout dodavateli rovnocenné řešení.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700"/>
        <w:gridCol w:w="3106"/>
      </w:tblGrid>
      <w:tr w:rsidR="008D41DC" w:rsidRPr="00A6175A" w14:paraId="22B9E9EA" w14:textId="3F68D2ED" w:rsidTr="00265996">
        <w:trPr>
          <w:cantSplit/>
          <w:trHeight w:val="524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7AEB7" w14:textId="733CF942" w:rsidR="008D41DC" w:rsidRPr="000A2AD2" w:rsidRDefault="008D41DC" w:rsidP="000A2AD2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</w:t>
            </w:r>
            <w:r w:rsidR="00834972"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ožadavek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913564" w14:textId="076A366A" w:rsidR="008D41DC" w:rsidRPr="000A2AD2" w:rsidRDefault="008D41DC" w:rsidP="000A2AD2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Splnění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709C19" w14:textId="05333D16" w:rsidR="008D41DC" w:rsidRPr="000A2AD2" w:rsidRDefault="008D41DC" w:rsidP="000A2AD2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Odkaz na místo v nabídce pro ověření splnění daného požadavku (vč. strany dokumentu)</w:t>
            </w:r>
          </w:p>
        </w:tc>
      </w:tr>
      <w:tr w:rsidR="008D41DC" w:rsidRPr="00A6175A" w14:paraId="38F762EE" w14:textId="0221484C" w:rsidTr="00265996">
        <w:trPr>
          <w:cantSplit/>
          <w:trHeight w:val="819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EA6AC" w14:textId="37A85A18" w:rsidR="008D41DC" w:rsidRPr="0063628F" w:rsidRDefault="009B28D8" w:rsidP="008E2FAA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Interaktivní sklopná deska s</w:t>
            </w:r>
            <w:r w:rsidR="00D87C31">
              <w:rPr>
                <w:rFonts w:asciiTheme="minorHAnsi" w:hAnsiTheme="minorHAnsi" w:cstheme="minorHAnsi"/>
                <w:szCs w:val="20"/>
              </w:rPr>
              <w:t> min. 2 hydraulickými písty a aretací nebo elektrický systém se šroubovicemi, poháněný elektromotorem se samosvornou převodovkou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0CF8" w14:textId="726D9475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</w:rPr>
            </w:pPr>
            <w:permStart w:id="115096461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150964619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3D96" w14:textId="228ED177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49682959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5926E7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IT</w:t>
            </w:r>
            <w:permEnd w:id="496829597"/>
          </w:p>
        </w:tc>
      </w:tr>
      <w:tr w:rsidR="008D41DC" w:rsidRPr="00A6175A" w14:paraId="7FDE5B60" w14:textId="7C4A8340" w:rsidTr="00265996">
        <w:trPr>
          <w:cantSplit/>
          <w:trHeight w:val="42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B2054" w14:textId="4BB59BBB" w:rsidR="008D41DC" w:rsidRPr="0063628F" w:rsidRDefault="009B28D8" w:rsidP="00315BF3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Boulderová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uměla lezecká stěna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DE27" w14:textId="7F453207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  <w:highlight w:val="cyan"/>
              </w:rPr>
            </w:pPr>
            <w:permStart w:id="189543598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895435987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2456" w14:textId="10C0D052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13053675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2130536758"/>
          </w:p>
        </w:tc>
      </w:tr>
      <w:tr w:rsidR="008D41DC" w:rsidRPr="00A6175A" w14:paraId="26ED3036" w14:textId="7C20E97D" w:rsidTr="00265996">
        <w:trPr>
          <w:cantSplit/>
          <w:trHeight w:val="426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BDB02" w14:textId="11C21CFF" w:rsidR="008D41DC" w:rsidRPr="0063628F" w:rsidRDefault="009B28D8" w:rsidP="0033714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Kolmý profil s naklápěním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8ED4" w14:textId="6BEAE51B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</w:rPr>
            </w:pPr>
            <w:permStart w:id="211067895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2110678959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48F0" w14:textId="5CD78643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134856075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2134856075"/>
          </w:p>
        </w:tc>
      </w:tr>
      <w:tr w:rsidR="00265996" w:rsidRPr="00A6175A" w14:paraId="55387B1B" w14:textId="77777777" w:rsidTr="00265996">
        <w:trPr>
          <w:cantSplit/>
          <w:trHeight w:val="405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DFD8F" w14:textId="6E71E629" w:rsidR="00265996" w:rsidRDefault="00265996" w:rsidP="0033714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Plocha lezecké stěny max.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3D61" w14:textId="48C2CB2F" w:rsidR="00265996" w:rsidRPr="00A6175A" w:rsidRDefault="00265996" w:rsidP="0024598C">
            <w:pPr>
              <w:jc w:val="center"/>
              <w:outlineLvl w:val="0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361514342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361514342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7154" w14:textId="1E14737D" w:rsidR="00265996" w:rsidRPr="00A6175A" w:rsidRDefault="00265996" w:rsidP="000A2AD2">
            <w:pPr>
              <w:jc w:val="center"/>
              <w:outlineLvl w:val="0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366559692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5926E7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IT</w:t>
            </w:r>
            <w:permEnd w:id="1366559692"/>
          </w:p>
        </w:tc>
      </w:tr>
      <w:tr w:rsidR="008D41DC" w:rsidRPr="00A6175A" w14:paraId="721FEF61" w14:textId="40BCE1A6" w:rsidTr="00265996">
        <w:trPr>
          <w:cantSplit/>
          <w:trHeight w:val="405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F4F3F" w14:textId="20AA298B" w:rsidR="008D41DC" w:rsidRPr="0063628F" w:rsidRDefault="009B28D8" w:rsidP="0033714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Plocha lez</w:t>
            </w:r>
            <w:r w:rsidR="00265996">
              <w:rPr>
                <w:rFonts w:asciiTheme="minorHAnsi" w:hAnsiTheme="minorHAnsi" w:cstheme="minorHAnsi"/>
                <w:szCs w:val="20"/>
              </w:rPr>
              <w:t>ecké plochy (opláštění)</w:t>
            </w:r>
            <w:r>
              <w:rPr>
                <w:rFonts w:asciiTheme="minorHAnsi" w:hAnsiTheme="minorHAnsi" w:cstheme="minorHAnsi"/>
                <w:szCs w:val="20"/>
              </w:rPr>
              <w:t xml:space="preserve"> 3,6 m x 3,6 m</w:t>
            </w:r>
            <w:r w:rsidR="00265996">
              <w:rPr>
                <w:rFonts w:asciiTheme="minorHAnsi" w:hAnsiTheme="minorHAnsi" w:cstheme="minorHAnsi"/>
                <w:szCs w:val="20"/>
              </w:rPr>
              <w:t xml:space="preserve"> m</w:t>
            </w:r>
            <w:r w:rsidR="00265996" w:rsidRPr="00265996">
              <w:rPr>
                <w:rFonts w:asciiTheme="minorHAnsi" w:hAnsiTheme="minorHAnsi" w:cstheme="minorHAnsi"/>
                <w:szCs w:val="20"/>
                <w:vertAlign w:val="superscript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69B" w14:textId="0EF74218" w:rsidR="008D41DC" w:rsidRPr="00A6175A" w:rsidRDefault="008D41DC" w:rsidP="0024598C">
            <w:pPr>
              <w:jc w:val="center"/>
              <w:outlineLvl w:val="0"/>
              <w:rPr>
                <w:rFonts w:asciiTheme="minorHAnsi" w:hAnsiTheme="minorHAnsi" w:cstheme="minorHAnsi"/>
                <w:bCs/>
                <w:caps/>
                <w:color w:val="FF0000"/>
                <w:szCs w:val="20"/>
              </w:rPr>
            </w:pPr>
            <w:permStart w:id="84785351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847853519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7B91" w14:textId="4FD89F08" w:rsidR="008D41DC" w:rsidRPr="00A6175A" w:rsidRDefault="000A2AD2" w:rsidP="000A2AD2">
            <w:pPr>
              <w:jc w:val="center"/>
              <w:outlineLvl w:val="0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486428813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486428813"/>
          </w:p>
        </w:tc>
      </w:tr>
      <w:tr w:rsidR="008D41DC" w:rsidRPr="00A6175A" w14:paraId="7496E249" w14:textId="3776307C" w:rsidTr="00265996">
        <w:trPr>
          <w:cantSplit/>
          <w:trHeight w:val="425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2ED99" w14:textId="1E27B720" w:rsidR="008D41DC" w:rsidRPr="0063628F" w:rsidRDefault="009B28D8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Splnění technické normy ČSN EN 12572-2:2017</w:t>
            </w:r>
            <w:r w:rsidR="00265996">
              <w:rPr>
                <w:rFonts w:asciiTheme="minorHAnsi" w:hAnsiTheme="minorHAnsi" w:cstheme="minorHAnsi"/>
                <w:szCs w:val="20"/>
              </w:rPr>
              <w:t xml:space="preserve"> jak pro lezeckou </w:t>
            </w:r>
            <w:proofErr w:type="gramStart"/>
            <w:r w:rsidR="00265996">
              <w:rPr>
                <w:rFonts w:asciiTheme="minorHAnsi" w:hAnsiTheme="minorHAnsi" w:cstheme="minorHAnsi"/>
                <w:szCs w:val="20"/>
              </w:rPr>
              <w:t>stěnu</w:t>
            </w:r>
            <w:proofErr w:type="gramEnd"/>
            <w:r w:rsidR="00265996">
              <w:rPr>
                <w:rFonts w:asciiTheme="minorHAnsi" w:hAnsiTheme="minorHAnsi" w:cstheme="minorHAnsi"/>
                <w:szCs w:val="20"/>
              </w:rPr>
              <w:t xml:space="preserve"> tak pro dopadovou plochu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800" w14:textId="055AEF77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</w:rPr>
            </w:pPr>
            <w:permStart w:id="10147134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01471340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D179" w14:textId="4FC2ADF4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0466501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04665018"/>
          </w:p>
        </w:tc>
      </w:tr>
      <w:tr w:rsidR="00265996" w:rsidRPr="00A6175A" w14:paraId="2F72204F" w14:textId="77777777" w:rsidTr="00265996">
        <w:trPr>
          <w:cantSplit/>
          <w:trHeight w:val="425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D49D5" w14:textId="10BAD5F6" w:rsidR="00265996" w:rsidRDefault="00265996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Výška lezecké stěny max. 4,5 m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5DC6" w14:textId="27ACA412" w:rsidR="00265996" w:rsidRPr="00A6175A" w:rsidRDefault="00265996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4313929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243139297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5643" w14:textId="25A0258A" w:rsidR="00265996" w:rsidRPr="00A6175A" w:rsidRDefault="00265996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77733763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5926E7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IT</w:t>
            </w:r>
            <w:permEnd w:id="777337630"/>
          </w:p>
        </w:tc>
      </w:tr>
      <w:tr w:rsidR="00265996" w:rsidRPr="00A6175A" w14:paraId="08E40459" w14:textId="77777777" w:rsidTr="00265996">
        <w:trPr>
          <w:cantSplit/>
          <w:trHeight w:val="425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DB01A" w14:textId="2641AEBA" w:rsidR="00265996" w:rsidRDefault="00265996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Šířka lezecké stěny max. 3,75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8DF" w14:textId="6A366FAB" w:rsidR="00265996" w:rsidRPr="00A6175A" w:rsidRDefault="00265996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881730846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881730846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44A3" w14:textId="7ACD0C9D" w:rsidR="00265996" w:rsidRPr="00A6175A" w:rsidRDefault="00265996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66834063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5926E7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IT</w:t>
            </w:r>
            <w:permEnd w:id="668340639"/>
          </w:p>
        </w:tc>
      </w:tr>
      <w:tr w:rsidR="008D41DC" w:rsidRPr="00A6175A" w14:paraId="746AEAFF" w14:textId="3B26F349" w:rsidTr="00265996">
        <w:trPr>
          <w:cantSplit/>
          <w:trHeight w:val="417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CA9A9" w14:textId="00DE43BF" w:rsidR="008D41DC" w:rsidRPr="0063628F" w:rsidRDefault="009B28D8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Splnění technické normy ČSN EN 12572-3:2017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7589" w14:textId="094CD30B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53298191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253298191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19AD" w14:textId="502F781C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676272106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676272106"/>
          </w:p>
        </w:tc>
      </w:tr>
      <w:tr w:rsidR="008D41DC" w:rsidRPr="00A6175A" w14:paraId="591BBC36" w14:textId="7BF5D9BC" w:rsidTr="00265996">
        <w:trPr>
          <w:cantSplit/>
          <w:trHeight w:val="516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18E2D" w14:textId="4ACD37C0" w:rsidR="008D41DC" w:rsidRPr="0063628F" w:rsidRDefault="009B28D8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Délka výztuh v podlaze 2,5 m s podpěrou ve směru desky (ne za ní)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2C63" w14:textId="1476900F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96332288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963322889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03F9" w14:textId="401EA756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03062355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030623550"/>
          </w:p>
        </w:tc>
      </w:tr>
      <w:tr w:rsidR="008D41DC" w:rsidRPr="00A6175A" w14:paraId="6CC62C9B" w14:textId="523838E7" w:rsidTr="00265996">
        <w:trPr>
          <w:cantSplit/>
          <w:trHeight w:val="428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FB411" w14:textId="7D1461D8" w:rsidR="008D41DC" w:rsidRPr="0063628F" w:rsidRDefault="001F3CA6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Samonosná konstrukce kotvená pouze do podlahy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DCE5" w14:textId="7D000813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32888171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328881718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E0C4" w14:textId="3C53EA2F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851733061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851733061"/>
          </w:p>
        </w:tc>
      </w:tr>
      <w:tr w:rsidR="008D41DC" w:rsidRPr="00A6175A" w14:paraId="2B9AFC97" w14:textId="611A99CA" w:rsidTr="00265996">
        <w:trPr>
          <w:cantSplit/>
          <w:trHeight w:val="563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F3047" w14:textId="6472D5AA" w:rsidR="008D41DC" w:rsidRPr="0063628F" w:rsidRDefault="001F3CA6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Rozsah naklápěcí lezecké stěny (úhel)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0 – 70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stupňů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D4AE" w14:textId="734F002D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31814047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318140479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B60" w14:textId="2E0240C8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65086053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650860530"/>
          </w:p>
        </w:tc>
      </w:tr>
      <w:tr w:rsidR="008D41DC" w:rsidRPr="00A6175A" w14:paraId="24735387" w14:textId="6BA8F86A" w:rsidTr="00265996">
        <w:trPr>
          <w:cantSplit/>
          <w:trHeight w:val="415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55829" w14:textId="10619AFD" w:rsidR="008D41DC" w:rsidRPr="0063628F" w:rsidRDefault="00D87C31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323 ks lezeckých chytů se spodní průhlednou částí pro účely vnitřního osvětlení</w:t>
            </w:r>
            <w:r w:rsidR="00265996">
              <w:rPr>
                <w:rFonts w:asciiTheme="minorHAnsi" w:hAnsiTheme="minorHAnsi" w:cstheme="minorHAnsi"/>
                <w:szCs w:val="20"/>
              </w:rPr>
              <w:t xml:space="preserve"> s neutrální barvou chytů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C401" w14:textId="38435103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44258146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244258146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2D8" w14:textId="38052CE9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605178371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605178371"/>
          </w:p>
        </w:tc>
      </w:tr>
      <w:tr w:rsidR="008D41DC" w:rsidRPr="00A6175A" w14:paraId="4AAA5DB6" w14:textId="0BC71786" w:rsidTr="00265996">
        <w:trPr>
          <w:cantSplit/>
          <w:trHeight w:val="479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24547" w14:textId="28BBF354" w:rsidR="008D41DC" w:rsidRPr="0063628F" w:rsidRDefault="00D87C31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153 ks lezeckých stupů se spodní průhlednou částí pro účely vnitřního osvětlení</w:t>
            </w:r>
            <w:r w:rsidR="00265996">
              <w:rPr>
                <w:rFonts w:asciiTheme="minorHAnsi" w:hAnsiTheme="minorHAnsi" w:cstheme="minorHAnsi"/>
                <w:szCs w:val="20"/>
              </w:rPr>
              <w:t xml:space="preserve"> s neutrální barvou stupů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985F" w14:textId="40C91286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908081914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908081914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14FE" w14:textId="343B61D3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408378444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408378444"/>
          </w:p>
        </w:tc>
      </w:tr>
      <w:tr w:rsidR="008D41DC" w:rsidRPr="00A6175A" w14:paraId="52FB0CC4" w14:textId="35D83FA6" w:rsidTr="00265996">
        <w:trPr>
          <w:cantSplit/>
          <w:trHeight w:val="548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1C8AF" w14:textId="4C0B2C9E" w:rsidR="008D41DC" w:rsidRPr="0063628F" w:rsidRDefault="00D87C31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Interaktivní světelný LED diodový systém s min. třemi barevnými sadami led diod a min. 1060 ks LED světel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90C8" w14:textId="3B1E643B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81018435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810184358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8205" w14:textId="331183B8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38380586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383805860"/>
          </w:p>
        </w:tc>
      </w:tr>
      <w:tr w:rsidR="008D41DC" w:rsidRPr="00A6175A" w14:paraId="6C19D219" w14:textId="7B9ED4ED" w:rsidTr="00265996">
        <w:trPr>
          <w:cantSplit/>
          <w:trHeight w:val="59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DD1F5" w14:textId="0EDC88F8" w:rsidR="008D41DC" w:rsidRPr="0063628F" w:rsidRDefault="00D87C31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Řídící jednotka s komunikačním rozhraním Bluetooth a software aplikací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6F63" w14:textId="1B0B9EE8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32645972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326459728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8382" w14:textId="62294BD6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02952423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2029524238"/>
          </w:p>
        </w:tc>
      </w:tr>
      <w:tr w:rsidR="008D41DC" w:rsidRPr="00A6175A" w14:paraId="5AF0BE2E" w14:textId="2CD0CBFF" w:rsidTr="00265996">
        <w:trPr>
          <w:cantSplit/>
          <w:trHeight w:val="1083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A0584" w14:textId="3A55E4F6" w:rsidR="008D41DC" w:rsidRPr="0063628F" w:rsidRDefault="00D87C31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 ks tabletu (hardwarového vybavení) pro interaktivní, světelné vyznačení lezeckých chytů a stupů podle náročnosti trasy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659B" w14:textId="47925F8A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74247487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742474870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D133" w14:textId="6749EDA4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89451463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894514637"/>
          </w:p>
        </w:tc>
      </w:tr>
      <w:tr w:rsidR="00265996" w:rsidRPr="00A6175A" w14:paraId="0E0178F5" w14:textId="77777777" w:rsidTr="00265996">
        <w:trPr>
          <w:cantSplit/>
          <w:trHeight w:val="1083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ACB1A" w14:textId="314DABB5" w:rsidR="00265996" w:rsidRDefault="00265996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 xml:space="preserve">Softwarové vybavení s komunikačním rozhraním kompatibilní s mobilním operačním systémem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ios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a android s otevřenou databází lezeckých cest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9F41" w14:textId="1B8FA07C" w:rsidR="00265996" w:rsidRPr="00A6175A" w:rsidRDefault="00265996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984965123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984965123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F5C" w14:textId="69398B39" w:rsidR="00265996" w:rsidRPr="00A6175A" w:rsidRDefault="00265996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621094761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5926E7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IT</w:t>
            </w:r>
            <w:permEnd w:id="621094761"/>
          </w:p>
        </w:tc>
      </w:tr>
      <w:tr w:rsidR="00E01293" w:rsidRPr="00A6175A" w14:paraId="7F08DC0B" w14:textId="77777777" w:rsidTr="00265996">
        <w:trPr>
          <w:cantSplit/>
          <w:trHeight w:val="418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F4243F" w14:textId="490E430F" w:rsidR="00E01293" w:rsidRDefault="00E01293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Dopadová plocha o rozměrech min. 6 x 6 m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519E" w14:textId="5DA9E6DD" w:rsidR="00E01293" w:rsidRPr="00A6175A" w:rsidRDefault="00265996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64385434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643854347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CDE1" w14:textId="114A2906" w:rsidR="00E01293" w:rsidRPr="00A6175A" w:rsidRDefault="00265996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873633182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5926E7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IT</w:t>
            </w:r>
            <w:permEnd w:id="1873633182"/>
          </w:p>
        </w:tc>
      </w:tr>
      <w:tr w:rsidR="00E01293" w:rsidRPr="00A6175A" w14:paraId="5045A1A2" w14:textId="77777777" w:rsidTr="00265996">
        <w:trPr>
          <w:cantSplit/>
          <w:trHeight w:val="55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E9FE2" w14:textId="3422A673" w:rsidR="00E01293" w:rsidRDefault="00E01293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Dopadová plocha barva světle šedá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8848" w14:textId="3DEAECDC" w:rsidR="00E01293" w:rsidRPr="00A6175A" w:rsidRDefault="00265996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63252480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632524809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EA33" w14:textId="71E37FBA" w:rsidR="00E01293" w:rsidRPr="00A6175A" w:rsidRDefault="00265996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635476755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5926E7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IT</w:t>
            </w:r>
            <w:permEnd w:id="1635476755"/>
          </w:p>
        </w:tc>
      </w:tr>
      <w:tr w:rsidR="00E01293" w:rsidRPr="00A6175A" w14:paraId="23743008" w14:textId="77777777" w:rsidTr="00265996">
        <w:trPr>
          <w:cantSplit/>
          <w:trHeight w:val="699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86020" w14:textId="7591FAB5" w:rsidR="00E01293" w:rsidRDefault="00E01293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Materiál dopadové plochy PVC plachta, PUR jádro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4D1F" w14:textId="081FE963" w:rsidR="00E01293" w:rsidRPr="00A6175A" w:rsidRDefault="00265996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785297036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785297036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5928" w14:textId="0DFACFF8" w:rsidR="00E01293" w:rsidRPr="00A6175A" w:rsidRDefault="00265996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678641575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5926E7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IT</w:t>
            </w:r>
            <w:permEnd w:id="678641575"/>
          </w:p>
        </w:tc>
      </w:tr>
      <w:tr w:rsidR="00E01293" w:rsidRPr="00A6175A" w14:paraId="6FC7B273" w14:textId="77777777" w:rsidTr="00265996">
        <w:trPr>
          <w:cantSplit/>
          <w:trHeight w:val="699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C2981B" w14:textId="288A4F6B" w:rsidR="00E01293" w:rsidRDefault="00E01293" w:rsidP="008E2F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Tvar dopadové plochy</w:t>
            </w:r>
            <w:r w:rsidR="00265996">
              <w:rPr>
                <w:rFonts w:asciiTheme="minorHAnsi" w:hAnsiTheme="minorHAnsi" w:cstheme="minorHAnsi"/>
                <w:szCs w:val="20"/>
              </w:rPr>
              <w:t xml:space="preserve"> viz. vizualizace v příloze č. 4 včetně</w:t>
            </w:r>
            <w:r>
              <w:rPr>
                <w:rFonts w:asciiTheme="minorHAnsi" w:hAnsiTheme="minorHAnsi" w:cstheme="minorHAnsi"/>
                <w:szCs w:val="20"/>
              </w:rPr>
              <w:t xml:space="preserve"> manipulovateln</w:t>
            </w:r>
            <w:r w:rsidR="00265996">
              <w:rPr>
                <w:rFonts w:asciiTheme="minorHAnsi" w:hAnsiTheme="minorHAnsi" w:cstheme="minorHAnsi"/>
                <w:szCs w:val="20"/>
              </w:rPr>
              <w:t>é</w:t>
            </w:r>
            <w:r>
              <w:rPr>
                <w:rFonts w:asciiTheme="minorHAnsi" w:hAnsiTheme="minorHAnsi" w:cstheme="minorHAnsi"/>
                <w:szCs w:val="20"/>
              </w:rPr>
              <w:t xml:space="preserve"> část</w:t>
            </w:r>
            <w:r w:rsidR="00265996">
              <w:rPr>
                <w:rFonts w:asciiTheme="minorHAnsi" w:hAnsiTheme="minorHAnsi" w:cstheme="minorHAnsi"/>
                <w:szCs w:val="20"/>
              </w:rPr>
              <w:t>i</w:t>
            </w:r>
            <w:r>
              <w:rPr>
                <w:rFonts w:asciiTheme="minorHAnsi" w:hAnsiTheme="minorHAnsi" w:cstheme="minorHAnsi"/>
                <w:szCs w:val="20"/>
              </w:rPr>
              <w:t xml:space="preserve"> o rozměru</w:t>
            </w:r>
            <w:r w:rsidR="00265996">
              <w:rPr>
                <w:rFonts w:asciiTheme="minorHAnsi" w:hAnsiTheme="minorHAnsi" w:cstheme="minorHAnsi"/>
                <w:szCs w:val="20"/>
              </w:rPr>
              <w:t xml:space="preserve"> 6000 mm x 700 mm</w:t>
            </w:r>
            <w:r>
              <w:rPr>
                <w:rFonts w:asciiTheme="minorHAnsi" w:hAnsiTheme="minorHAnsi" w:cstheme="minorHAnsi"/>
                <w:szCs w:val="20"/>
              </w:rPr>
              <w:t xml:space="preserve"> viz. příloha č.</w:t>
            </w:r>
            <w:r w:rsidR="00265996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2C90" w14:textId="709AEF73" w:rsidR="00E01293" w:rsidRPr="00A6175A" w:rsidRDefault="00265996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352485704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352485704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413D" w14:textId="32431AAA" w:rsidR="00E01293" w:rsidRPr="00A6175A" w:rsidRDefault="00265996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03157760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5926E7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IT</w:t>
            </w:r>
            <w:permEnd w:id="2031577608"/>
          </w:p>
        </w:tc>
      </w:tr>
    </w:tbl>
    <w:p w14:paraId="24379114" w14:textId="77777777" w:rsidR="00FC2E76" w:rsidRDefault="00FC2E76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2C5752D" w14:textId="77777777" w:rsidR="00FC2E76" w:rsidRDefault="00FC2E76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C2CE8B5" w14:textId="77777777" w:rsidR="000A2E19" w:rsidRPr="00A6175A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A6175A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8E0607" w:rsidRPr="00A6175A">
        <w:rPr>
          <w:rFonts w:asciiTheme="minorHAnsi" w:hAnsiTheme="minorHAnsi" w:cstheme="minorHAnsi"/>
          <w:sz w:val="22"/>
          <w:szCs w:val="22"/>
          <w:highlight w:val="yellow"/>
        </w:rPr>
        <w:t>[</w:t>
      </w:r>
      <w:permStart w:id="1911515315" w:edGrp="everyone"/>
      <w:r w:rsidR="008E0607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DOPLN</w:t>
      </w:r>
      <w:r w:rsidR="001D78A4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IT</w:t>
      </w:r>
      <w:permEnd w:id="1911515315"/>
      <w:r w:rsidR="008E0607" w:rsidRPr="00A6175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8E0607" w:rsidRPr="00A6175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A6175A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8E0607" w:rsidRPr="00A6175A">
        <w:rPr>
          <w:rFonts w:asciiTheme="minorHAnsi" w:hAnsiTheme="minorHAnsi" w:cstheme="minorHAnsi"/>
          <w:sz w:val="22"/>
          <w:szCs w:val="22"/>
          <w:highlight w:val="yellow"/>
        </w:rPr>
        <w:t>[</w:t>
      </w:r>
      <w:permStart w:id="1138122032" w:edGrp="everyone"/>
      <w:r w:rsidR="008E0607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DOPLN</w:t>
      </w:r>
      <w:r w:rsidR="001D78A4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IT</w:t>
      </w:r>
      <w:permEnd w:id="1138122032"/>
      <w:r w:rsidR="008E0607" w:rsidRPr="00A6175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11E84BCA" w14:textId="77777777" w:rsidR="000A2E19" w:rsidRPr="00A6175A" w:rsidRDefault="000A2E19" w:rsidP="009E2C0A">
      <w:pPr>
        <w:pStyle w:val="Zkladntextodsazen3"/>
        <w:tabs>
          <w:tab w:val="left" w:pos="0"/>
        </w:tabs>
        <w:spacing w:after="0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016F6F5D" w14:textId="77777777" w:rsidR="005926E7" w:rsidRPr="005926E7" w:rsidRDefault="005926E7" w:rsidP="005926E7">
      <w:pPr>
        <w:jc w:val="center"/>
        <w:rPr>
          <w:rFonts w:asciiTheme="minorHAnsi" w:hAnsiTheme="minorHAnsi" w:cstheme="minorHAnsi"/>
          <w:color w:val="FF0000"/>
          <w:szCs w:val="20"/>
          <w:highlight w:val="yellow"/>
        </w:rPr>
      </w:pPr>
      <w:permStart w:id="601904084" w:edGrp="everyone"/>
      <w:r w:rsidRPr="00A6175A">
        <w:rPr>
          <w:rFonts w:asciiTheme="minorHAnsi" w:hAnsiTheme="minorHAnsi" w:cstheme="minorHAnsi"/>
          <w:color w:val="FF0000"/>
          <w:szCs w:val="20"/>
          <w:highlight w:val="yellow"/>
        </w:rPr>
        <w:t>DOPLN</w:t>
      </w:r>
      <w:r w:rsidRPr="005926E7">
        <w:rPr>
          <w:rFonts w:asciiTheme="minorHAnsi" w:hAnsiTheme="minorHAnsi" w:cstheme="minorHAnsi"/>
          <w:color w:val="FF0000"/>
          <w:szCs w:val="20"/>
          <w:highlight w:val="yellow"/>
        </w:rPr>
        <w:t xml:space="preserve">IT </w:t>
      </w:r>
    </w:p>
    <w:permEnd w:id="601904084"/>
    <w:p w14:paraId="5EDFFEA5" w14:textId="2E54ACA1" w:rsidR="00963D7F" w:rsidRPr="00963D7F" w:rsidRDefault="00963D7F" w:rsidP="00963D7F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Cs/>
          <w:sz w:val="20"/>
          <w:szCs w:val="20"/>
        </w:rPr>
      </w:pPr>
      <w:r w:rsidRPr="00963D7F">
        <w:rPr>
          <w:rFonts w:asciiTheme="minorHAnsi" w:hAnsiTheme="minorHAnsi" w:cstheme="minorHAnsi"/>
          <w:bCs/>
          <w:sz w:val="20"/>
          <w:szCs w:val="20"/>
        </w:rPr>
        <w:t>_________________________________________</w:t>
      </w:r>
    </w:p>
    <w:p w14:paraId="5238DB94" w14:textId="77777777" w:rsidR="00963D7F" w:rsidRPr="00963D7F" w:rsidRDefault="00963D7F" w:rsidP="00963D7F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/>
          <w:bCs/>
          <w:sz w:val="20"/>
          <w:szCs w:val="20"/>
        </w:rPr>
      </w:pPr>
      <w:r w:rsidRPr="00963D7F">
        <w:rPr>
          <w:rFonts w:asciiTheme="minorHAnsi" w:hAnsiTheme="minorHAnsi" w:cstheme="minorHAnsi"/>
          <w:b/>
          <w:bCs/>
          <w:sz w:val="20"/>
          <w:szCs w:val="20"/>
        </w:rPr>
        <w:t xml:space="preserve">Obchodní firma uchazeče </w:t>
      </w:r>
    </w:p>
    <w:p w14:paraId="1C71C3D6" w14:textId="3D6E6903" w:rsidR="00963D7F" w:rsidRPr="000A2AD2" w:rsidRDefault="00963D7F" w:rsidP="000A2AD2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Cs/>
          <w:sz w:val="20"/>
          <w:szCs w:val="20"/>
        </w:rPr>
      </w:pPr>
      <w:r w:rsidRPr="00963D7F">
        <w:rPr>
          <w:rFonts w:asciiTheme="minorHAnsi" w:hAnsiTheme="minorHAnsi" w:cstheme="minorHAnsi"/>
          <w:bCs/>
          <w:sz w:val="20"/>
          <w:szCs w:val="20"/>
        </w:rPr>
        <w:t xml:space="preserve">jméno a příjmení osoby jednající za uchazeče a funkce </w:t>
      </w:r>
    </w:p>
    <w:sectPr w:rsidR="00963D7F" w:rsidRPr="000A2AD2" w:rsidSect="00BC1130">
      <w:headerReference w:type="default" r:id="rId6"/>
      <w:footerReference w:type="default" r:id="rId7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94A8" w14:textId="77777777" w:rsidR="00727344" w:rsidRDefault="00727344" w:rsidP="000A2E19">
      <w:r>
        <w:separator/>
      </w:r>
    </w:p>
  </w:endnote>
  <w:endnote w:type="continuationSeparator" w:id="0">
    <w:p w14:paraId="601784B4" w14:textId="77777777" w:rsidR="00727344" w:rsidRDefault="00727344" w:rsidP="000A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D9E9" w14:textId="77777777" w:rsidR="006B22C5" w:rsidRDefault="006B22C5" w:rsidP="006110CB">
    <w:pPr>
      <w:pStyle w:val="Zpat"/>
      <w:rPr>
        <w:rFonts w:ascii="Moderat" w:hAnsi="Moderat" w:cs="Tahoma"/>
        <w:sz w:val="16"/>
        <w:szCs w:val="16"/>
      </w:rPr>
    </w:pPr>
  </w:p>
  <w:p w14:paraId="1B1572D3" w14:textId="77777777" w:rsidR="006B22C5" w:rsidRPr="00143F5E" w:rsidRDefault="00D17018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>
      <w:rPr>
        <w:rFonts w:ascii="Moderat" w:hAnsi="Moderat" w:cs="Tahoma"/>
        <w:b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B41C" w14:textId="77777777" w:rsidR="00727344" w:rsidRDefault="00727344" w:rsidP="000A2E19">
      <w:r>
        <w:separator/>
      </w:r>
    </w:p>
  </w:footnote>
  <w:footnote w:type="continuationSeparator" w:id="0">
    <w:p w14:paraId="46E83E55" w14:textId="77777777" w:rsidR="00727344" w:rsidRDefault="00727344" w:rsidP="000A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1E99" w14:textId="42BBD285" w:rsidR="006B22C5" w:rsidRPr="00061EFE" w:rsidRDefault="00D17018" w:rsidP="00061EFE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>Příloha č.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="009B28D8">
      <w:rPr>
        <w:rFonts w:ascii="Times New Roman" w:hAnsi="Times New Roman" w:cs="Times New Roman"/>
        <w:noProof/>
        <w:sz w:val="18"/>
        <w:szCs w:val="18"/>
        <w:lang w:eastAsia="cs-CZ"/>
      </w:rPr>
      <w:t>2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 w:rsidR="009B28D8">
      <w:rPr>
        <w:rFonts w:ascii="Times New Roman" w:hAnsi="Times New Roman" w:cs="Times New Roman"/>
        <w:sz w:val="18"/>
        <w:szCs w:val="18"/>
      </w:rPr>
      <w:t>13</w:t>
    </w:r>
    <w:r w:rsidRPr="00061EFE">
      <w:rPr>
        <w:rFonts w:ascii="Times New Roman" w:hAnsi="Times New Roman" w:cs="Times New Roman"/>
        <w:sz w:val="18"/>
        <w:szCs w:val="18"/>
      </w:rPr>
      <w:t>/SSRZ/2023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gFpEfCimP/L8zvg7e8cDUBpumNVx2DxzV0LSchIQCGyjrMTYbuTmVNK7bxp2e2SCqAZbwVcd8etvptEvDdBNw==" w:salt="R04sNIfBm4hahOaMbs9q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19"/>
    <w:rsid w:val="00061EFE"/>
    <w:rsid w:val="000A12A4"/>
    <w:rsid w:val="000A2AD2"/>
    <w:rsid w:val="000A2E19"/>
    <w:rsid w:val="000D0D32"/>
    <w:rsid w:val="0012611C"/>
    <w:rsid w:val="00136819"/>
    <w:rsid w:val="00162662"/>
    <w:rsid w:val="001D059B"/>
    <w:rsid w:val="001D3616"/>
    <w:rsid w:val="001D78A4"/>
    <w:rsid w:val="001F3CA6"/>
    <w:rsid w:val="0020787B"/>
    <w:rsid w:val="0024598C"/>
    <w:rsid w:val="00265996"/>
    <w:rsid w:val="00306C49"/>
    <w:rsid w:val="00315BF3"/>
    <w:rsid w:val="00324AFF"/>
    <w:rsid w:val="003253DC"/>
    <w:rsid w:val="00351804"/>
    <w:rsid w:val="00351959"/>
    <w:rsid w:val="003613AA"/>
    <w:rsid w:val="003A5E4C"/>
    <w:rsid w:val="003E0622"/>
    <w:rsid w:val="003E344A"/>
    <w:rsid w:val="00494892"/>
    <w:rsid w:val="004B7F1E"/>
    <w:rsid w:val="00520755"/>
    <w:rsid w:val="0052206A"/>
    <w:rsid w:val="00544AEC"/>
    <w:rsid w:val="005618D5"/>
    <w:rsid w:val="005867CE"/>
    <w:rsid w:val="00586AC9"/>
    <w:rsid w:val="00591AE7"/>
    <w:rsid w:val="005926E7"/>
    <w:rsid w:val="005C2B1C"/>
    <w:rsid w:val="005F7B5E"/>
    <w:rsid w:val="00613502"/>
    <w:rsid w:val="006143AC"/>
    <w:rsid w:val="0063628F"/>
    <w:rsid w:val="006A478A"/>
    <w:rsid w:val="006B22C5"/>
    <w:rsid w:val="006F1E3A"/>
    <w:rsid w:val="00727344"/>
    <w:rsid w:val="00752A8B"/>
    <w:rsid w:val="00794EA2"/>
    <w:rsid w:val="007C5E0D"/>
    <w:rsid w:val="008230D2"/>
    <w:rsid w:val="00834972"/>
    <w:rsid w:val="008574F6"/>
    <w:rsid w:val="00857CE8"/>
    <w:rsid w:val="00893FBA"/>
    <w:rsid w:val="008D0570"/>
    <w:rsid w:val="008D41DC"/>
    <w:rsid w:val="008E0607"/>
    <w:rsid w:val="008F2853"/>
    <w:rsid w:val="00926C1C"/>
    <w:rsid w:val="00945C55"/>
    <w:rsid w:val="00951782"/>
    <w:rsid w:val="00963D7F"/>
    <w:rsid w:val="00973456"/>
    <w:rsid w:val="009744CC"/>
    <w:rsid w:val="009B28D8"/>
    <w:rsid w:val="009E2C0A"/>
    <w:rsid w:val="00A12CB9"/>
    <w:rsid w:val="00A55C94"/>
    <w:rsid w:val="00A6175A"/>
    <w:rsid w:val="00AC5EE4"/>
    <w:rsid w:val="00B21507"/>
    <w:rsid w:val="00B57818"/>
    <w:rsid w:val="00BC3D40"/>
    <w:rsid w:val="00C47B57"/>
    <w:rsid w:val="00D17018"/>
    <w:rsid w:val="00D200AD"/>
    <w:rsid w:val="00D25C1E"/>
    <w:rsid w:val="00D40029"/>
    <w:rsid w:val="00D5490E"/>
    <w:rsid w:val="00D70268"/>
    <w:rsid w:val="00D87C31"/>
    <w:rsid w:val="00D93E11"/>
    <w:rsid w:val="00DB17CC"/>
    <w:rsid w:val="00E01293"/>
    <w:rsid w:val="00E60180"/>
    <w:rsid w:val="00E61354"/>
    <w:rsid w:val="00E722AE"/>
    <w:rsid w:val="00E85EB0"/>
    <w:rsid w:val="00E87267"/>
    <w:rsid w:val="00ED50DC"/>
    <w:rsid w:val="00F1460C"/>
    <w:rsid w:val="00F177F1"/>
    <w:rsid w:val="00F95128"/>
    <w:rsid w:val="00FC2E76"/>
    <w:rsid w:val="00FD1F99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6688"/>
  <w15:docId w15:val="{00233302-FA2D-4538-B8C5-5AD0707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018"/>
    <w:pPr>
      <w:spacing w:after="0" w:line="240" w:lineRule="auto"/>
      <w:jc w:val="both"/>
    </w:pPr>
    <w:rPr>
      <w:rFonts w:ascii="Tahoma" w:hAnsi="Tahoma"/>
      <w:kern w:val="0"/>
      <w:sz w:val="2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customStyle="1" w:styleId="2nesltext">
    <w:name w:val="2nečísl.text"/>
    <w:basedOn w:val="Normln"/>
    <w:qFormat/>
    <w:rsid w:val="000A2E19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2E1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A2E1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E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E19"/>
    <w:rPr>
      <w:rFonts w:ascii="Tahoma" w:hAnsi="Tahoma"/>
      <w:kern w:val="0"/>
      <w:sz w:val="16"/>
      <w:szCs w:val="16"/>
      <w14:ligatures w14:val="none"/>
    </w:rPr>
  </w:style>
  <w:style w:type="paragraph" w:customStyle="1" w:styleId="NormlnIMP0">
    <w:name w:val="Normální_IMP~0"/>
    <w:basedOn w:val="Normln"/>
    <w:rsid w:val="00893FBA"/>
    <w:pPr>
      <w:suppressAutoHyphens/>
      <w:overflowPunct w:val="0"/>
      <w:autoSpaceDE w:val="0"/>
      <w:autoSpaceDN w:val="0"/>
      <w:adjustRightInd w:val="0"/>
      <w:spacing w:line="208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1DC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8D41DC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2559</Characters>
  <Application>Microsoft Office Word</Application>
  <DocSecurity>8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Dvorakova</dc:creator>
  <cp:lastModifiedBy>Renata Tenčíková</cp:lastModifiedBy>
  <cp:revision>16</cp:revision>
  <cp:lastPrinted>2023-08-22T11:36:00Z</cp:lastPrinted>
  <dcterms:created xsi:type="dcterms:W3CDTF">2023-09-21T06:11:00Z</dcterms:created>
  <dcterms:modified xsi:type="dcterms:W3CDTF">2023-12-05T07:58:00Z</dcterms:modified>
</cp:coreProperties>
</file>