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20166" w14:textId="77777777" w:rsidR="005A4753" w:rsidRDefault="005A47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06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114"/>
        <w:gridCol w:w="1276"/>
        <w:gridCol w:w="4677"/>
      </w:tblGrid>
      <w:tr w:rsidR="005A4753" w:rsidRPr="008352EE" w14:paraId="554D6503" w14:textId="77777777" w:rsidTr="008554FA">
        <w:trPr>
          <w:trHeight w:val="419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313BE8" w14:textId="3430460E" w:rsidR="005A4753" w:rsidRDefault="00515EE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bookmarkStart w:id="0" w:name="_gjdgxs" w:colFirst="0" w:colLast="0"/>
            <w:bookmarkEnd w:id="0"/>
            <w:r w:rsidRPr="008352EE">
              <w:rPr>
                <w:rFonts w:eastAsia="Calibri"/>
                <w:b/>
                <w:sz w:val="28"/>
                <w:szCs w:val="28"/>
              </w:rPr>
              <w:t>KRYCÍ LIST NABÍDKY</w:t>
            </w:r>
            <w:r w:rsidR="003150BE" w:rsidRPr="008352EE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8352EE">
              <w:rPr>
                <w:rFonts w:eastAsia="Calibri"/>
                <w:b/>
                <w:sz w:val="28"/>
                <w:szCs w:val="28"/>
              </w:rPr>
              <w:t xml:space="preserve">VZMR </w:t>
            </w:r>
            <w:r w:rsidR="003150BE" w:rsidRPr="008352EE">
              <w:rPr>
                <w:rFonts w:eastAsia="Calibri"/>
                <w:b/>
                <w:sz w:val="28"/>
                <w:szCs w:val="28"/>
              </w:rPr>
              <w:t xml:space="preserve">č. </w:t>
            </w:r>
            <w:r w:rsidR="00497073" w:rsidRPr="008352EE">
              <w:rPr>
                <w:rFonts w:eastAsia="Calibri"/>
                <w:b/>
                <w:sz w:val="28"/>
                <w:szCs w:val="28"/>
              </w:rPr>
              <w:t>VZ/</w:t>
            </w:r>
            <w:r w:rsidR="000B0719">
              <w:rPr>
                <w:rFonts w:eastAsia="Calibri"/>
                <w:b/>
                <w:sz w:val="28"/>
                <w:szCs w:val="28"/>
              </w:rPr>
              <w:t>3</w:t>
            </w:r>
            <w:r w:rsidR="00497073" w:rsidRPr="008352EE">
              <w:rPr>
                <w:rFonts w:eastAsia="Calibri"/>
                <w:b/>
                <w:sz w:val="28"/>
                <w:szCs w:val="28"/>
              </w:rPr>
              <w:t>/SSRZ/2022</w:t>
            </w:r>
          </w:p>
          <w:p w14:paraId="796C92EC" w14:textId="705ADF31" w:rsidR="008352EE" w:rsidRPr="008352EE" w:rsidRDefault="008352E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497073" w:rsidRPr="001F7CA5" w14:paraId="5CD6EA3E" w14:textId="77777777">
        <w:trPr>
          <w:trHeight w:val="692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38B61" w14:textId="6DFEC2BC" w:rsidR="00497073" w:rsidRPr="00346DF6" w:rsidRDefault="00497073" w:rsidP="00497073">
            <w:pPr>
              <w:ind w:left="708"/>
              <w:rPr>
                <w:rFonts w:eastAsia="Calibri"/>
              </w:rPr>
            </w:pPr>
            <w:r w:rsidRPr="00346DF6">
              <w:t>Dle ustanovení § 27 a § 31 zákona č. 134/2016 Sb., o zadávání veřejných zakázek, ve znění pozdějších předpisů (dále jen „zákon“) se jedná o zakázku zadávanou mimo režim zákona</w:t>
            </w:r>
            <w:r w:rsidR="00A7214A">
              <w:t xml:space="preserve"> – stavební práce</w:t>
            </w:r>
          </w:p>
        </w:tc>
      </w:tr>
      <w:tr w:rsidR="00497073" w:rsidRPr="0055209E" w14:paraId="34F96C18" w14:textId="77777777" w:rsidTr="000C1C5C">
        <w:trPr>
          <w:trHeight w:val="52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E53CD7" w14:textId="77777777" w:rsidR="00497073" w:rsidRPr="00346DF6" w:rsidRDefault="00497073" w:rsidP="008352EE">
            <w:pPr>
              <w:rPr>
                <w:rFonts w:eastAsia="Calibri"/>
              </w:rPr>
            </w:pPr>
            <w:r w:rsidRPr="00346DF6">
              <w:rPr>
                <w:rFonts w:eastAsia="Calibri"/>
              </w:rPr>
              <w:t>Název veřejné zakázky: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BE8A8" w14:textId="06FB6E64" w:rsidR="008352EE" w:rsidRPr="0055209E" w:rsidRDefault="0055209E" w:rsidP="000B0719">
            <w:pPr>
              <w:jc w:val="center"/>
              <w:rPr>
                <w:rFonts w:eastAsia="Calibri"/>
                <w:b/>
              </w:rPr>
            </w:pPr>
            <w:r w:rsidRPr="0055209E">
              <w:rPr>
                <w:b/>
                <w:bCs/>
              </w:rPr>
              <w:t>„Nátěr sloupů ocelové konstrukce VÚH-ochoz B“</w:t>
            </w:r>
          </w:p>
        </w:tc>
      </w:tr>
      <w:tr w:rsidR="00497073" w:rsidRPr="001F7CA5" w14:paraId="2F746E53" w14:textId="77777777" w:rsidTr="008554FA">
        <w:trPr>
          <w:trHeight w:val="596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FB4A03F" w14:textId="77777777" w:rsidR="00497073" w:rsidRPr="00346DF6" w:rsidRDefault="00497073" w:rsidP="00497073">
            <w:pPr>
              <w:widowControl w:val="0"/>
              <w:ind w:left="634" w:hanging="357"/>
              <w:jc w:val="center"/>
              <w:rPr>
                <w:rFonts w:eastAsia="Calibri"/>
                <w:b/>
              </w:rPr>
            </w:pPr>
            <w:r w:rsidRPr="00346DF6">
              <w:rPr>
                <w:rFonts w:eastAsia="Calibri"/>
                <w:b/>
              </w:rPr>
              <w:t>Základní identifikační údaje</w:t>
            </w:r>
          </w:p>
        </w:tc>
      </w:tr>
      <w:tr w:rsidR="00497073" w:rsidRPr="001F7CA5" w14:paraId="7B0185A9" w14:textId="77777777" w:rsidTr="008554FA">
        <w:trPr>
          <w:trHeight w:val="562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0B92D09" w14:textId="603BF155" w:rsidR="00497073" w:rsidRPr="00346DF6" w:rsidRDefault="00187113" w:rsidP="008352EE">
            <w:pPr>
              <w:widowControl w:val="0"/>
              <w:ind w:left="708" w:hanging="357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Z</w:t>
            </w:r>
            <w:r w:rsidR="00497073" w:rsidRPr="00346DF6">
              <w:rPr>
                <w:rFonts w:eastAsia="Calibri"/>
                <w:b/>
              </w:rPr>
              <w:t>adavatel</w:t>
            </w:r>
          </w:p>
        </w:tc>
      </w:tr>
      <w:tr w:rsidR="00497073" w:rsidRPr="001F7CA5" w14:paraId="221BE6B6" w14:textId="77777777" w:rsidTr="000C1C5C">
        <w:trPr>
          <w:trHeight w:val="52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71AAF8" w14:textId="77777777" w:rsidR="00497073" w:rsidRPr="001F7CA5" w:rsidRDefault="00497073" w:rsidP="00497073">
            <w:pPr>
              <w:rPr>
                <w:rFonts w:eastAsia="Calibri"/>
                <w:sz w:val="22"/>
                <w:szCs w:val="22"/>
              </w:rPr>
            </w:pPr>
            <w:r w:rsidRPr="001F7CA5">
              <w:rPr>
                <w:rFonts w:eastAsia="Calibri"/>
                <w:sz w:val="22"/>
                <w:szCs w:val="22"/>
              </w:rPr>
              <w:t>Název: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8A844" w14:textId="3CEAC634" w:rsidR="00497073" w:rsidRPr="00346DF6" w:rsidRDefault="00497073" w:rsidP="00497073">
            <w:pPr>
              <w:rPr>
                <w:rFonts w:eastAsia="Calibri"/>
              </w:rPr>
            </w:pPr>
            <w:r w:rsidRPr="00346DF6">
              <w:rPr>
                <w:rFonts w:eastAsia="Calibri"/>
              </w:rPr>
              <w:t>Správa sportovních a rekreačních zařízení Havířov</w:t>
            </w:r>
          </w:p>
        </w:tc>
      </w:tr>
      <w:tr w:rsidR="00497073" w:rsidRPr="001F7CA5" w14:paraId="3263E9B3" w14:textId="77777777" w:rsidTr="000C1C5C">
        <w:trPr>
          <w:trHeight w:val="52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6E9BD3" w14:textId="77777777" w:rsidR="00497073" w:rsidRPr="001F7CA5" w:rsidRDefault="00497073" w:rsidP="00497073">
            <w:pPr>
              <w:rPr>
                <w:rFonts w:eastAsia="Calibri"/>
                <w:sz w:val="22"/>
                <w:szCs w:val="22"/>
              </w:rPr>
            </w:pPr>
            <w:r w:rsidRPr="001F7CA5">
              <w:rPr>
                <w:rFonts w:eastAsia="Calibri"/>
                <w:sz w:val="22"/>
                <w:szCs w:val="22"/>
              </w:rPr>
              <w:t>Sídlo: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CC0F8" w14:textId="5A345B91" w:rsidR="00497073" w:rsidRPr="00346DF6" w:rsidRDefault="00497073" w:rsidP="00497073">
            <w:pPr>
              <w:rPr>
                <w:rFonts w:eastAsia="Calibri"/>
              </w:rPr>
            </w:pPr>
            <w:r w:rsidRPr="00346DF6">
              <w:rPr>
                <w:rFonts w:eastAsia="Calibri"/>
              </w:rPr>
              <w:t>Těšínská 1296/2a, Havířov-Podlesí, PSČ 736 01</w:t>
            </w:r>
          </w:p>
        </w:tc>
      </w:tr>
      <w:tr w:rsidR="00497073" w:rsidRPr="001F7CA5" w14:paraId="736DAD76" w14:textId="77777777" w:rsidTr="000C1C5C">
        <w:trPr>
          <w:trHeight w:val="52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093851" w14:textId="77777777" w:rsidR="00497073" w:rsidRPr="001F7CA5" w:rsidRDefault="00497073" w:rsidP="00497073">
            <w:pPr>
              <w:rPr>
                <w:rFonts w:eastAsia="Calibri"/>
                <w:sz w:val="22"/>
                <w:szCs w:val="22"/>
              </w:rPr>
            </w:pPr>
            <w:r w:rsidRPr="001F7CA5">
              <w:rPr>
                <w:rFonts w:eastAsia="Calibri"/>
                <w:sz w:val="22"/>
                <w:szCs w:val="22"/>
              </w:rPr>
              <w:t>IČO: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24F6D" w14:textId="7CBB5B3D" w:rsidR="00497073" w:rsidRPr="00346DF6" w:rsidRDefault="00497073" w:rsidP="00497073">
            <w:pPr>
              <w:rPr>
                <w:rFonts w:eastAsia="Calibri"/>
              </w:rPr>
            </w:pPr>
            <w:r w:rsidRPr="00346DF6">
              <w:rPr>
                <w:rFonts w:eastAsia="Calibri"/>
              </w:rPr>
              <w:t xml:space="preserve">00306754    </w:t>
            </w:r>
          </w:p>
        </w:tc>
      </w:tr>
      <w:tr w:rsidR="00497073" w:rsidRPr="001F7CA5" w14:paraId="1885E78C" w14:textId="77777777" w:rsidTr="000C1C5C">
        <w:trPr>
          <w:trHeight w:val="52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7F2244" w14:textId="201160B3" w:rsidR="00497073" w:rsidRPr="001F7CA5" w:rsidRDefault="00497073" w:rsidP="00497073">
            <w:pPr>
              <w:rPr>
                <w:rFonts w:eastAsia="Calibri"/>
                <w:sz w:val="22"/>
                <w:szCs w:val="22"/>
              </w:rPr>
            </w:pPr>
            <w:r w:rsidRPr="001F7CA5">
              <w:rPr>
                <w:rFonts w:eastAsia="Calibri"/>
                <w:sz w:val="22"/>
                <w:szCs w:val="22"/>
              </w:rPr>
              <w:t>DIČ: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26F54" w14:textId="70D1C86A" w:rsidR="00497073" w:rsidRPr="00346DF6" w:rsidRDefault="00497073" w:rsidP="00497073">
            <w:pPr>
              <w:rPr>
                <w:rFonts w:eastAsia="Calibri"/>
              </w:rPr>
            </w:pPr>
            <w:r w:rsidRPr="00346DF6">
              <w:rPr>
                <w:rFonts w:eastAsia="Calibri"/>
              </w:rPr>
              <w:t>CZ00306754</w:t>
            </w:r>
          </w:p>
        </w:tc>
      </w:tr>
      <w:tr w:rsidR="00497073" w:rsidRPr="001F7CA5" w14:paraId="1B8188AA" w14:textId="77777777" w:rsidTr="000C1C5C">
        <w:trPr>
          <w:trHeight w:val="52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AD007B" w14:textId="7BAA3CF2" w:rsidR="00497073" w:rsidRPr="001F7CA5" w:rsidRDefault="00497073" w:rsidP="00497073">
            <w:pPr>
              <w:rPr>
                <w:rFonts w:eastAsia="Calibri"/>
                <w:sz w:val="22"/>
                <w:szCs w:val="22"/>
              </w:rPr>
            </w:pPr>
            <w:r w:rsidRPr="001F7CA5">
              <w:rPr>
                <w:rFonts w:eastAsia="Calibri"/>
                <w:sz w:val="22"/>
                <w:szCs w:val="22"/>
              </w:rPr>
              <w:t>Statutární zástupce: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84BD2" w14:textId="78AF2CCB" w:rsidR="00497073" w:rsidRPr="00346DF6" w:rsidRDefault="00497073" w:rsidP="00497073">
            <w:pPr>
              <w:rPr>
                <w:rFonts w:eastAsia="Calibri"/>
              </w:rPr>
            </w:pPr>
            <w:r w:rsidRPr="00346DF6">
              <w:rPr>
                <w:rFonts w:eastAsia="Calibri"/>
              </w:rPr>
              <w:t>Ing. et Ing., Bc. Jiří Matěj, MBAce, ředitel</w:t>
            </w:r>
          </w:p>
        </w:tc>
      </w:tr>
      <w:tr w:rsidR="00497073" w:rsidRPr="001F7CA5" w14:paraId="2C61AD1E" w14:textId="77777777">
        <w:trPr>
          <w:trHeight w:val="522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1A46FCB" w14:textId="77777777" w:rsidR="00497073" w:rsidRPr="00346DF6" w:rsidRDefault="00497073" w:rsidP="00497073">
            <w:pPr>
              <w:ind w:firstLine="351"/>
              <w:rPr>
                <w:rFonts w:eastAsia="Calibri"/>
                <w:b/>
              </w:rPr>
            </w:pPr>
            <w:r w:rsidRPr="00346DF6">
              <w:rPr>
                <w:rFonts w:eastAsia="Calibri"/>
                <w:b/>
              </w:rPr>
              <w:t>Uchazeč</w:t>
            </w:r>
          </w:p>
        </w:tc>
      </w:tr>
      <w:tr w:rsidR="00497073" w:rsidRPr="001F7CA5" w14:paraId="469A3E16" w14:textId="77777777" w:rsidTr="000C1C5C">
        <w:trPr>
          <w:trHeight w:val="52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3B20BB" w14:textId="735671E9" w:rsidR="00497073" w:rsidRPr="001F7CA5" w:rsidRDefault="00497073" w:rsidP="00497073">
            <w:pPr>
              <w:rPr>
                <w:rFonts w:eastAsia="Calibri"/>
                <w:sz w:val="22"/>
                <w:szCs w:val="22"/>
              </w:rPr>
            </w:pPr>
            <w:r w:rsidRPr="001F7CA5">
              <w:rPr>
                <w:rFonts w:eastAsia="Calibri"/>
                <w:sz w:val="22"/>
                <w:szCs w:val="22"/>
              </w:rPr>
              <w:t>Obchodní firma nebo jméno a příjmení: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36EB1" w14:textId="77777777" w:rsidR="00497073" w:rsidRPr="00346DF6" w:rsidRDefault="00497073" w:rsidP="00497073">
            <w:pPr>
              <w:rPr>
                <w:rFonts w:eastAsia="Calibri"/>
              </w:rPr>
            </w:pPr>
          </w:p>
        </w:tc>
      </w:tr>
      <w:tr w:rsidR="00497073" w:rsidRPr="001F7CA5" w14:paraId="43CF10A4" w14:textId="77777777" w:rsidTr="000C1C5C">
        <w:trPr>
          <w:trHeight w:val="52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4CBE44" w14:textId="77777777" w:rsidR="00497073" w:rsidRPr="001F7CA5" w:rsidRDefault="00497073" w:rsidP="00497073">
            <w:pPr>
              <w:rPr>
                <w:rFonts w:eastAsia="Calibri"/>
                <w:sz w:val="22"/>
                <w:szCs w:val="22"/>
              </w:rPr>
            </w:pPr>
            <w:r w:rsidRPr="001F7CA5">
              <w:rPr>
                <w:rFonts w:eastAsia="Calibri"/>
                <w:sz w:val="22"/>
                <w:szCs w:val="22"/>
              </w:rPr>
              <w:t>Sídlo: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BFC3C" w14:textId="77777777" w:rsidR="00497073" w:rsidRPr="00346DF6" w:rsidRDefault="00497073" w:rsidP="00497073">
            <w:pPr>
              <w:rPr>
                <w:rFonts w:eastAsia="Calibri"/>
              </w:rPr>
            </w:pPr>
          </w:p>
          <w:p w14:paraId="57787937" w14:textId="77777777" w:rsidR="00497073" w:rsidRPr="00346DF6" w:rsidRDefault="00497073" w:rsidP="00497073">
            <w:pPr>
              <w:rPr>
                <w:rFonts w:eastAsia="Calibri"/>
              </w:rPr>
            </w:pPr>
          </w:p>
        </w:tc>
      </w:tr>
      <w:tr w:rsidR="00497073" w:rsidRPr="001F7CA5" w14:paraId="4FD12BF6" w14:textId="77777777" w:rsidTr="000C1C5C">
        <w:trPr>
          <w:trHeight w:val="52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E3F5D" w14:textId="77777777" w:rsidR="00497073" w:rsidRPr="001F7CA5" w:rsidRDefault="00497073" w:rsidP="00497073">
            <w:pPr>
              <w:rPr>
                <w:rFonts w:eastAsia="Calibri"/>
                <w:sz w:val="22"/>
                <w:szCs w:val="22"/>
              </w:rPr>
            </w:pPr>
            <w:r w:rsidRPr="001F7CA5">
              <w:rPr>
                <w:rFonts w:eastAsia="Calibri"/>
                <w:sz w:val="22"/>
                <w:szCs w:val="22"/>
              </w:rPr>
              <w:t>IČO: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1C02F" w14:textId="77777777" w:rsidR="00497073" w:rsidRPr="00346DF6" w:rsidRDefault="00497073" w:rsidP="00497073">
            <w:pPr>
              <w:rPr>
                <w:rFonts w:eastAsia="Calibri"/>
              </w:rPr>
            </w:pPr>
          </w:p>
          <w:p w14:paraId="7C86860A" w14:textId="77777777" w:rsidR="00497073" w:rsidRPr="00346DF6" w:rsidRDefault="00497073" w:rsidP="00497073">
            <w:pPr>
              <w:rPr>
                <w:rFonts w:eastAsia="Calibri"/>
              </w:rPr>
            </w:pPr>
          </w:p>
        </w:tc>
      </w:tr>
      <w:tr w:rsidR="00497073" w:rsidRPr="001F7CA5" w14:paraId="0A2F6C98" w14:textId="77777777" w:rsidTr="000C1C5C">
        <w:trPr>
          <w:trHeight w:val="52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05FCD" w14:textId="77777777" w:rsidR="00497073" w:rsidRPr="001F7CA5" w:rsidRDefault="00497073" w:rsidP="00497073">
            <w:pPr>
              <w:rPr>
                <w:rFonts w:eastAsia="Calibri"/>
                <w:sz w:val="22"/>
                <w:szCs w:val="22"/>
              </w:rPr>
            </w:pPr>
            <w:r w:rsidRPr="001F7CA5">
              <w:rPr>
                <w:rFonts w:eastAsia="Calibri"/>
                <w:sz w:val="22"/>
                <w:szCs w:val="22"/>
              </w:rPr>
              <w:t>DIČ: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7F060" w14:textId="77777777" w:rsidR="00497073" w:rsidRPr="00346DF6" w:rsidRDefault="00497073" w:rsidP="00497073">
            <w:pPr>
              <w:rPr>
                <w:rFonts w:eastAsia="Calibri"/>
              </w:rPr>
            </w:pPr>
          </w:p>
          <w:p w14:paraId="2A8D4F7E" w14:textId="77777777" w:rsidR="00497073" w:rsidRPr="00346DF6" w:rsidRDefault="00497073" w:rsidP="00497073">
            <w:pPr>
              <w:rPr>
                <w:rFonts w:eastAsia="Calibri"/>
              </w:rPr>
            </w:pPr>
          </w:p>
        </w:tc>
      </w:tr>
      <w:tr w:rsidR="00497073" w:rsidRPr="001F7CA5" w14:paraId="45DF9731" w14:textId="77777777" w:rsidTr="000C1C5C">
        <w:trPr>
          <w:trHeight w:val="52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5B233" w14:textId="1A09934B" w:rsidR="00497073" w:rsidRPr="001F7CA5" w:rsidRDefault="00497073" w:rsidP="00497073">
            <w:pPr>
              <w:rPr>
                <w:rFonts w:eastAsia="Calibri"/>
                <w:sz w:val="22"/>
                <w:szCs w:val="22"/>
              </w:rPr>
            </w:pPr>
            <w:r w:rsidRPr="001F7CA5">
              <w:rPr>
                <w:rFonts w:eastAsia="Calibri"/>
                <w:sz w:val="22"/>
                <w:szCs w:val="22"/>
              </w:rPr>
              <w:t>Osoba oprávněná zastupovat uchazeče</w:t>
            </w:r>
            <w:r w:rsidR="00022976" w:rsidRPr="001F7CA5">
              <w:rPr>
                <w:rFonts w:eastAsia="Calibri"/>
                <w:sz w:val="22"/>
                <w:szCs w:val="22"/>
              </w:rPr>
              <w:t>/funkce</w:t>
            </w:r>
            <w:r w:rsidRPr="001F7CA5">
              <w:rPr>
                <w:rFonts w:eastAsia="Calibri"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22418" w14:textId="77777777" w:rsidR="00497073" w:rsidRPr="00346DF6" w:rsidRDefault="00497073" w:rsidP="00497073">
            <w:pPr>
              <w:rPr>
                <w:rFonts w:eastAsia="Calibri"/>
              </w:rPr>
            </w:pPr>
          </w:p>
        </w:tc>
      </w:tr>
      <w:tr w:rsidR="00022976" w:rsidRPr="001F7CA5" w14:paraId="4031209F" w14:textId="77777777" w:rsidTr="000C1C5C">
        <w:trPr>
          <w:trHeight w:val="52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5B6AD" w14:textId="0709C219" w:rsidR="00022976" w:rsidRPr="001F7CA5" w:rsidRDefault="00022976" w:rsidP="00497073">
            <w:pPr>
              <w:rPr>
                <w:rFonts w:eastAsia="Calibri"/>
                <w:sz w:val="22"/>
                <w:szCs w:val="22"/>
              </w:rPr>
            </w:pPr>
            <w:r w:rsidRPr="001F7CA5">
              <w:rPr>
                <w:rFonts w:eastAsia="Calibri"/>
                <w:sz w:val="22"/>
                <w:szCs w:val="22"/>
              </w:rPr>
              <w:t>Kontakt tel./e-mail: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DFA1F" w14:textId="77777777" w:rsidR="00022976" w:rsidRPr="00346DF6" w:rsidRDefault="00022976" w:rsidP="00497073">
            <w:pPr>
              <w:rPr>
                <w:rFonts w:eastAsia="Calibri"/>
              </w:rPr>
            </w:pPr>
          </w:p>
        </w:tc>
      </w:tr>
      <w:tr w:rsidR="008352EE" w:rsidRPr="001F7CA5" w14:paraId="326D537A" w14:textId="77777777" w:rsidTr="008554FA">
        <w:trPr>
          <w:trHeight w:val="522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295A1C3" w14:textId="2697D966" w:rsidR="008352EE" w:rsidRPr="00346DF6" w:rsidRDefault="001F7CA5" w:rsidP="008352EE">
            <w:pPr>
              <w:ind w:firstLine="351"/>
              <w:rPr>
                <w:rFonts w:eastAsia="Calibri"/>
                <w:b/>
              </w:rPr>
            </w:pPr>
            <w:r w:rsidRPr="00346DF6">
              <w:rPr>
                <w:rFonts w:eastAsia="Calibri"/>
                <w:b/>
              </w:rPr>
              <w:t>Celková c</w:t>
            </w:r>
            <w:r w:rsidR="008352EE" w:rsidRPr="00346DF6">
              <w:rPr>
                <w:rFonts w:eastAsia="Calibri"/>
                <w:b/>
              </w:rPr>
              <w:t xml:space="preserve">ena v Kč </w:t>
            </w:r>
            <w:r w:rsidR="000B0719">
              <w:rPr>
                <w:rFonts w:eastAsia="Calibri"/>
                <w:b/>
              </w:rPr>
              <w:t xml:space="preserve">včetně </w:t>
            </w:r>
            <w:r w:rsidR="008352EE" w:rsidRPr="00346DF6">
              <w:rPr>
                <w:rFonts w:eastAsia="Calibri"/>
                <w:b/>
              </w:rPr>
              <w:t>DPH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E44D10" w14:textId="5E2312D0" w:rsidR="008352EE" w:rsidRPr="00346DF6" w:rsidRDefault="008352EE" w:rsidP="00497073">
            <w:pPr>
              <w:ind w:firstLine="351"/>
              <w:jc w:val="center"/>
              <w:rPr>
                <w:rFonts w:eastAsia="Calibri"/>
                <w:b/>
              </w:rPr>
            </w:pPr>
          </w:p>
        </w:tc>
      </w:tr>
      <w:tr w:rsidR="001F7CA5" w:rsidRPr="001F7CA5" w14:paraId="2DB3F3EB" w14:textId="77777777" w:rsidTr="00C13A85">
        <w:trPr>
          <w:trHeight w:val="522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988EB61" w14:textId="6936278B" w:rsidR="001F7CA5" w:rsidRPr="00346DF6" w:rsidRDefault="001F7CA5" w:rsidP="008352EE">
            <w:pPr>
              <w:ind w:firstLine="351"/>
              <w:rPr>
                <w:rFonts w:eastAsia="Calibri"/>
                <w:b/>
              </w:rPr>
            </w:pPr>
            <w:r w:rsidRPr="00346DF6">
              <w:rPr>
                <w:rFonts w:eastAsia="Calibri"/>
                <w:b/>
              </w:rPr>
              <w:t xml:space="preserve">Celková cena v Kč </w:t>
            </w:r>
            <w:r w:rsidR="000B0719">
              <w:rPr>
                <w:rFonts w:eastAsia="Calibri"/>
                <w:b/>
              </w:rPr>
              <w:t>bez</w:t>
            </w:r>
            <w:r w:rsidRPr="00346DF6">
              <w:rPr>
                <w:rFonts w:eastAsia="Calibri"/>
                <w:b/>
              </w:rPr>
              <w:t xml:space="preserve"> DPH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4BACF6B" w14:textId="77777777" w:rsidR="001F7CA5" w:rsidRPr="00346DF6" w:rsidRDefault="001F7CA5" w:rsidP="00497073">
            <w:pPr>
              <w:ind w:firstLine="351"/>
              <w:jc w:val="center"/>
              <w:rPr>
                <w:rFonts w:eastAsia="Calibri"/>
                <w:b/>
              </w:rPr>
            </w:pPr>
          </w:p>
        </w:tc>
      </w:tr>
    </w:tbl>
    <w:p w14:paraId="67E8D828" w14:textId="623203AD" w:rsidR="005A4753" w:rsidRPr="001F7CA5" w:rsidRDefault="005A4753">
      <w:pPr>
        <w:rPr>
          <w:rFonts w:eastAsia="Calibri"/>
          <w:b/>
          <w:sz w:val="22"/>
          <w:szCs w:val="22"/>
        </w:rPr>
      </w:pPr>
    </w:p>
    <w:p w14:paraId="4E5683DB" w14:textId="5FA69037" w:rsidR="005A4753" w:rsidRPr="001F7CA5" w:rsidRDefault="006205A3" w:rsidP="006205A3">
      <w:pPr>
        <w:jc w:val="both"/>
        <w:rPr>
          <w:sz w:val="22"/>
          <w:szCs w:val="22"/>
        </w:rPr>
      </w:pPr>
      <w:r w:rsidRPr="001F7CA5">
        <w:rPr>
          <w:sz w:val="22"/>
          <w:szCs w:val="22"/>
        </w:rPr>
        <w:t>V souladu s podmínkami stanovenými ve výzvě k podání nabídky nabízíme poskytnutí plnění, které je předmětem této veřejné zakázky.</w:t>
      </w:r>
    </w:p>
    <w:p w14:paraId="13F77EC0" w14:textId="7299A209" w:rsidR="006205A3" w:rsidRDefault="006205A3" w:rsidP="006205A3">
      <w:pPr>
        <w:jc w:val="both"/>
        <w:rPr>
          <w:sz w:val="22"/>
          <w:szCs w:val="22"/>
        </w:rPr>
      </w:pPr>
    </w:p>
    <w:p w14:paraId="0AEA301B" w14:textId="55442099" w:rsidR="001F7CA5" w:rsidRDefault="001F7CA5" w:rsidP="006205A3">
      <w:pPr>
        <w:jc w:val="both"/>
        <w:rPr>
          <w:sz w:val="22"/>
          <w:szCs w:val="22"/>
        </w:rPr>
      </w:pPr>
    </w:p>
    <w:p w14:paraId="31A36E8A" w14:textId="77777777" w:rsidR="001F7CA5" w:rsidRPr="001F7CA5" w:rsidRDefault="001F7CA5" w:rsidP="006205A3">
      <w:pPr>
        <w:jc w:val="both"/>
        <w:rPr>
          <w:sz w:val="22"/>
          <w:szCs w:val="22"/>
        </w:rPr>
      </w:pPr>
    </w:p>
    <w:p w14:paraId="0A93AD4E" w14:textId="13A47A6C" w:rsidR="006205A3" w:rsidRPr="001F7CA5" w:rsidRDefault="00C25CC3" w:rsidP="006205A3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  <w:highlight w:val="lightGray"/>
        </w:rPr>
        <w:t>V …………………….dne DD.MM.2022</w:t>
      </w:r>
    </w:p>
    <w:p w14:paraId="58196A57" w14:textId="62117B79" w:rsidR="006205A3" w:rsidRPr="001F7CA5" w:rsidRDefault="006205A3" w:rsidP="006205A3">
      <w:pPr>
        <w:jc w:val="both"/>
        <w:rPr>
          <w:sz w:val="22"/>
          <w:szCs w:val="22"/>
        </w:rPr>
      </w:pPr>
    </w:p>
    <w:p w14:paraId="53BAB210" w14:textId="571289C4" w:rsidR="006205A3" w:rsidRPr="001F7CA5" w:rsidRDefault="006205A3" w:rsidP="006205A3">
      <w:pPr>
        <w:jc w:val="both"/>
        <w:rPr>
          <w:i/>
          <w:iCs/>
          <w:sz w:val="22"/>
          <w:szCs w:val="22"/>
        </w:rPr>
      </w:pPr>
      <w:r w:rsidRPr="001F7CA5">
        <w:rPr>
          <w:i/>
          <w:iCs/>
          <w:sz w:val="22"/>
          <w:szCs w:val="22"/>
          <w:highlight w:val="lightGray"/>
        </w:rPr>
        <w:t>Jméno a příjmení</w:t>
      </w:r>
      <w:r w:rsidR="00022976" w:rsidRPr="001F7CA5">
        <w:rPr>
          <w:i/>
          <w:iCs/>
          <w:sz w:val="22"/>
          <w:szCs w:val="22"/>
          <w:highlight w:val="lightGray"/>
        </w:rPr>
        <w:t xml:space="preserve"> </w:t>
      </w:r>
      <w:r w:rsidRPr="001F7CA5">
        <w:rPr>
          <w:i/>
          <w:iCs/>
          <w:sz w:val="22"/>
          <w:szCs w:val="22"/>
          <w:highlight w:val="lightGray"/>
        </w:rPr>
        <w:t>oprávněné osoby</w:t>
      </w:r>
    </w:p>
    <w:p w14:paraId="41D8BFD3" w14:textId="3343E1DD" w:rsidR="006205A3" w:rsidRPr="001F7CA5" w:rsidRDefault="006205A3" w:rsidP="006205A3">
      <w:pPr>
        <w:jc w:val="both"/>
        <w:rPr>
          <w:i/>
          <w:iCs/>
          <w:sz w:val="22"/>
          <w:szCs w:val="22"/>
        </w:rPr>
      </w:pPr>
    </w:p>
    <w:p w14:paraId="20E8FEF4" w14:textId="77777777" w:rsidR="00C25CC3" w:rsidRDefault="00C25CC3" w:rsidP="006205A3">
      <w:pPr>
        <w:jc w:val="both"/>
        <w:rPr>
          <w:i/>
          <w:iCs/>
          <w:sz w:val="22"/>
          <w:szCs w:val="22"/>
          <w:highlight w:val="lightGray"/>
        </w:rPr>
      </w:pPr>
    </w:p>
    <w:p w14:paraId="28B55060" w14:textId="1029F765" w:rsidR="00C25CC3" w:rsidRDefault="00C25CC3" w:rsidP="006205A3">
      <w:pPr>
        <w:jc w:val="both"/>
        <w:rPr>
          <w:i/>
          <w:iCs/>
          <w:sz w:val="22"/>
          <w:szCs w:val="22"/>
          <w:highlight w:val="lightGray"/>
        </w:rPr>
      </w:pPr>
      <w:r>
        <w:rPr>
          <w:i/>
          <w:iCs/>
          <w:sz w:val="22"/>
          <w:szCs w:val="22"/>
          <w:highlight w:val="lightGray"/>
        </w:rPr>
        <w:t>……………………………………………..</w:t>
      </w:r>
    </w:p>
    <w:p w14:paraId="4E3C9774" w14:textId="25898B64" w:rsidR="006205A3" w:rsidRPr="001F7CA5" w:rsidRDefault="00022976" w:rsidP="006205A3">
      <w:pPr>
        <w:jc w:val="both"/>
        <w:rPr>
          <w:i/>
          <w:iCs/>
          <w:sz w:val="22"/>
          <w:szCs w:val="22"/>
        </w:rPr>
      </w:pPr>
      <w:r w:rsidRPr="001F7CA5">
        <w:rPr>
          <w:i/>
          <w:iCs/>
          <w:sz w:val="22"/>
          <w:szCs w:val="22"/>
          <w:highlight w:val="lightGray"/>
        </w:rPr>
        <w:t>P</w:t>
      </w:r>
      <w:r w:rsidR="006205A3" w:rsidRPr="001F7CA5">
        <w:rPr>
          <w:i/>
          <w:iCs/>
          <w:sz w:val="22"/>
          <w:szCs w:val="22"/>
          <w:highlight w:val="lightGray"/>
        </w:rPr>
        <w:t>odpis</w:t>
      </w:r>
      <w:r w:rsidRPr="001F7CA5">
        <w:rPr>
          <w:i/>
          <w:iCs/>
          <w:sz w:val="22"/>
          <w:szCs w:val="22"/>
        </w:rPr>
        <w:t xml:space="preserve"> (razítko)</w:t>
      </w:r>
    </w:p>
    <w:sectPr w:rsidR="006205A3" w:rsidRPr="001F7C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134" w:right="1417" w:bottom="709" w:left="1417" w:header="42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8D3E1" w14:textId="77777777" w:rsidR="00DF327D" w:rsidRDefault="00DF327D">
      <w:r>
        <w:separator/>
      </w:r>
    </w:p>
  </w:endnote>
  <w:endnote w:type="continuationSeparator" w:id="0">
    <w:p w14:paraId="77368B47" w14:textId="77777777" w:rsidR="00DF327D" w:rsidRDefault="00DF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8DA0B" w14:textId="77777777" w:rsidR="003D1888" w:rsidRDefault="003D188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0762130"/>
      <w:docPartObj>
        <w:docPartGallery w:val="Page Numbers (Bottom of Page)"/>
        <w:docPartUnique/>
      </w:docPartObj>
    </w:sdtPr>
    <w:sdtEndPr/>
    <w:sdtContent>
      <w:p w14:paraId="187F61AE" w14:textId="617D5A60" w:rsidR="0084166B" w:rsidRDefault="0084166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4F8C71" w14:textId="77777777" w:rsidR="0084166B" w:rsidRDefault="0084166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A0741" w14:textId="77777777" w:rsidR="003D1888" w:rsidRDefault="003D188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3065B" w14:textId="77777777" w:rsidR="00DF327D" w:rsidRDefault="00DF327D">
      <w:r>
        <w:separator/>
      </w:r>
    </w:p>
  </w:footnote>
  <w:footnote w:type="continuationSeparator" w:id="0">
    <w:p w14:paraId="2DF9137A" w14:textId="77777777" w:rsidR="00DF327D" w:rsidRDefault="00DF3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BD29A" w14:textId="77777777" w:rsidR="003D1888" w:rsidRDefault="003D188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D11DE" w14:textId="22448C8D" w:rsidR="006205A3" w:rsidRPr="003D1888" w:rsidRDefault="006205A3" w:rsidP="006205A3">
    <w:pPr>
      <w:pStyle w:val="Bezmezer"/>
      <w:jc w:val="right"/>
      <w:rPr>
        <w:rFonts w:ascii="Times New Roman" w:hAnsi="Times New Roman" w:cs="Times New Roman"/>
        <w:i/>
        <w:iCs/>
        <w:sz w:val="24"/>
        <w:szCs w:val="24"/>
      </w:rPr>
    </w:pPr>
    <w:r w:rsidRPr="003D1888">
      <w:rPr>
        <w:rFonts w:ascii="Times New Roman" w:hAnsi="Times New Roman" w:cs="Times New Roman"/>
        <w:i/>
        <w:iCs/>
        <w:sz w:val="24"/>
        <w:szCs w:val="24"/>
      </w:rPr>
      <w:t>Příloha č.</w:t>
    </w:r>
    <w:r w:rsidR="008352EE" w:rsidRPr="003D1888">
      <w:rPr>
        <w:rFonts w:ascii="Times New Roman" w:hAnsi="Times New Roman" w:cs="Times New Roman"/>
        <w:i/>
        <w:iCs/>
        <w:sz w:val="24"/>
        <w:szCs w:val="24"/>
      </w:rPr>
      <w:t xml:space="preserve"> </w:t>
    </w:r>
    <w:r w:rsidR="00187113" w:rsidRPr="003D1888">
      <w:rPr>
        <w:rFonts w:ascii="Times New Roman" w:hAnsi="Times New Roman" w:cs="Times New Roman"/>
        <w:i/>
        <w:iCs/>
        <w:sz w:val="24"/>
        <w:szCs w:val="24"/>
      </w:rPr>
      <w:t>2</w:t>
    </w:r>
    <w:r w:rsidR="003D1888" w:rsidRPr="003D1888">
      <w:rPr>
        <w:rFonts w:ascii="Times New Roman" w:hAnsi="Times New Roman" w:cs="Times New Roman"/>
        <w:i/>
        <w:iCs/>
        <w:sz w:val="24"/>
        <w:szCs w:val="24"/>
      </w:rPr>
      <w:t xml:space="preserve"> výzvy</w:t>
    </w:r>
  </w:p>
  <w:p w14:paraId="33A5DC21" w14:textId="03452261" w:rsidR="005A4753" w:rsidRPr="00187113" w:rsidRDefault="005A47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Tahoma" w:eastAsia="Tahoma" w:hAnsi="Tahoma" w:cs="Tahoma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942B" w14:textId="77777777" w:rsidR="003D1888" w:rsidRDefault="003D188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753"/>
    <w:rsid w:val="00022976"/>
    <w:rsid w:val="00051F11"/>
    <w:rsid w:val="000B0719"/>
    <w:rsid w:val="000B2CDC"/>
    <w:rsid w:val="000B6D7B"/>
    <w:rsid w:val="000C1C5C"/>
    <w:rsid w:val="00187113"/>
    <w:rsid w:val="001E7B09"/>
    <w:rsid w:val="001F7CA5"/>
    <w:rsid w:val="003150BE"/>
    <w:rsid w:val="003175A6"/>
    <w:rsid w:val="00346DF6"/>
    <w:rsid w:val="003D1888"/>
    <w:rsid w:val="00470A3E"/>
    <w:rsid w:val="00497073"/>
    <w:rsid w:val="00510E80"/>
    <w:rsid w:val="00515EE2"/>
    <w:rsid w:val="0055209E"/>
    <w:rsid w:val="005A4753"/>
    <w:rsid w:val="006205A3"/>
    <w:rsid w:val="00807AE5"/>
    <w:rsid w:val="008352EE"/>
    <w:rsid w:val="0084166B"/>
    <w:rsid w:val="008554FA"/>
    <w:rsid w:val="00890256"/>
    <w:rsid w:val="00910FEF"/>
    <w:rsid w:val="00986308"/>
    <w:rsid w:val="00995574"/>
    <w:rsid w:val="009E6933"/>
    <w:rsid w:val="00A7214A"/>
    <w:rsid w:val="00B26D9C"/>
    <w:rsid w:val="00C13A85"/>
    <w:rsid w:val="00C25CC3"/>
    <w:rsid w:val="00D859AC"/>
    <w:rsid w:val="00DF327D"/>
    <w:rsid w:val="00DF6420"/>
    <w:rsid w:val="00E9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BD75C"/>
  <w15:docId w15:val="{8D1D3D98-DD25-479E-81C3-2A6DB3758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C1C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1C5C"/>
  </w:style>
  <w:style w:type="paragraph" w:styleId="Zpat">
    <w:name w:val="footer"/>
    <w:basedOn w:val="Normln"/>
    <w:link w:val="ZpatChar"/>
    <w:uiPriority w:val="99"/>
    <w:unhideWhenUsed/>
    <w:rsid w:val="000C1C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1C5C"/>
  </w:style>
  <w:style w:type="paragraph" w:styleId="Bezmezer">
    <w:name w:val="No Spacing"/>
    <w:uiPriority w:val="1"/>
    <w:qFormat/>
    <w:rsid w:val="006205A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Preckova</dc:creator>
  <cp:lastModifiedBy>Preckova</cp:lastModifiedBy>
  <cp:revision>12</cp:revision>
  <cp:lastPrinted>2022-01-17T12:21:00Z</cp:lastPrinted>
  <dcterms:created xsi:type="dcterms:W3CDTF">2022-02-11T10:24:00Z</dcterms:created>
  <dcterms:modified xsi:type="dcterms:W3CDTF">2022-03-28T07:24:00Z</dcterms:modified>
</cp:coreProperties>
</file>