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996" w:rsidRPr="0008703A" w:rsidRDefault="00A13996" w:rsidP="00A13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08703A">
        <w:rPr>
          <w:rFonts w:asciiTheme="minorHAnsi" w:hAnsiTheme="minorHAnsi" w:cstheme="minorHAnsi"/>
          <w:b/>
          <w:sz w:val="28"/>
          <w:szCs w:val="28"/>
        </w:rPr>
        <w:t>KRYCÍ LIST NABÍDKY</w:t>
      </w:r>
    </w:p>
    <w:p w:rsidR="00A13996" w:rsidRPr="00DB64E7" w:rsidRDefault="00A13996" w:rsidP="00DB64E7">
      <w:pPr>
        <w:spacing w:before="120"/>
        <w:jc w:val="center"/>
        <w:rPr>
          <w:rFonts w:asciiTheme="minorHAnsi" w:hAnsiTheme="minorHAnsi" w:cstheme="minorHAnsi"/>
        </w:rPr>
      </w:pPr>
      <w:r w:rsidRPr="00DB64E7">
        <w:rPr>
          <w:rFonts w:asciiTheme="minorHAnsi" w:hAnsiTheme="minorHAnsi" w:cstheme="minorHAnsi"/>
        </w:rPr>
        <w:t>Krycí list nabídky dodavatele na plnění veřejné zakázky</w:t>
      </w:r>
      <w:r w:rsidR="00CC2C02" w:rsidRPr="00DB64E7">
        <w:rPr>
          <w:rFonts w:asciiTheme="minorHAnsi" w:hAnsiTheme="minorHAnsi" w:cstheme="minorHAnsi"/>
        </w:rPr>
        <w:t xml:space="preserve"> malého rozsahu</w:t>
      </w:r>
      <w:r w:rsidRPr="00DB64E7">
        <w:rPr>
          <w:rFonts w:asciiTheme="minorHAnsi" w:hAnsiTheme="minorHAnsi" w:cstheme="minorHAnsi"/>
        </w:rPr>
        <w:t xml:space="preserve"> na dodávky,</w:t>
      </w:r>
      <w:r w:rsidR="00CC2C02" w:rsidRPr="00DB64E7">
        <w:rPr>
          <w:rFonts w:asciiTheme="minorHAnsi" w:hAnsiTheme="minorHAnsi" w:cstheme="minorHAnsi"/>
        </w:rPr>
        <w:t xml:space="preserve"> pod názvem:</w:t>
      </w:r>
    </w:p>
    <w:p w:rsidR="00A13996" w:rsidRPr="00DB64E7" w:rsidRDefault="00A13996" w:rsidP="00A13996">
      <w:pPr>
        <w:widowControl w:val="0"/>
        <w:shd w:val="clear" w:color="auto" w:fill="EEECE1" w:themeFill="background2"/>
        <w:suppressAutoHyphens/>
        <w:spacing w:before="120"/>
        <w:jc w:val="center"/>
        <w:rPr>
          <w:rFonts w:asciiTheme="minorHAnsi" w:hAnsiTheme="minorHAnsi" w:cstheme="minorHAnsi"/>
          <w:b/>
        </w:rPr>
      </w:pPr>
      <w:r w:rsidRPr="00DB64E7">
        <w:rPr>
          <w:rFonts w:asciiTheme="minorHAnsi" w:hAnsiTheme="minorHAnsi" w:cstheme="minorHAnsi"/>
          <w:b/>
        </w:rPr>
        <w:t>„</w:t>
      </w:r>
      <w:r w:rsidR="00DB64E7">
        <w:rPr>
          <w:rFonts w:asciiTheme="minorHAnsi" w:hAnsiTheme="minorHAnsi" w:cstheme="minorHAnsi"/>
          <w:b/>
        </w:rPr>
        <w:t>DODÁVKA BAZÉNOVÉ CHEMIE</w:t>
      </w:r>
      <w:r w:rsidRPr="00DB64E7">
        <w:rPr>
          <w:rFonts w:asciiTheme="minorHAnsi" w:hAnsiTheme="minorHAnsi" w:cstheme="minorHAnsi"/>
          <w:b/>
        </w:rPr>
        <w:t>“</w:t>
      </w:r>
    </w:p>
    <w:p w:rsidR="00A13996" w:rsidRPr="00DB64E7" w:rsidRDefault="00A13996" w:rsidP="00A13996">
      <w:pPr>
        <w:spacing w:before="120"/>
        <w:rPr>
          <w:rFonts w:asciiTheme="minorHAnsi" w:hAnsiTheme="minorHAnsi" w:cstheme="minorHAnsi"/>
          <w:b/>
        </w:rPr>
      </w:pPr>
      <w:r w:rsidRPr="00DB64E7">
        <w:rPr>
          <w:rFonts w:asciiTheme="minorHAnsi" w:hAnsiTheme="minorHAnsi" w:cstheme="minorHAnsi"/>
          <w:b/>
        </w:rPr>
        <w:t>ZADAVATEL:</w:t>
      </w:r>
      <w:r w:rsidRPr="00DB64E7">
        <w:rPr>
          <w:rFonts w:asciiTheme="minorHAnsi" w:hAnsiTheme="minorHAnsi" w:cstheme="minorHAnsi"/>
          <w:b/>
        </w:rPr>
        <w:tab/>
      </w:r>
      <w:r w:rsidRPr="00DB64E7">
        <w:rPr>
          <w:rFonts w:asciiTheme="minorHAnsi" w:hAnsiTheme="minorHAnsi" w:cstheme="minorHAnsi"/>
          <w:b/>
        </w:rPr>
        <w:tab/>
      </w:r>
      <w:r w:rsidR="00CC2C02" w:rsidRPr="00DB64E7">
        <w:rPr>
          <w:rFonts w:asciiTheme="minorHAnsi" w:hAnsiTheme="minorHAnsi" w:cstheme="minorHAnsi"/>
          <w:b/>
        </w:rPr>
        <w:t>Správa sportovních a rekreačních zařízení Havířov</w:t>
      </w:r>
      <w:r w:rsidRPr="00DB64E7">
        <w:rPr>
          <w:rFonts w:asciiTheme="minorHAnsi" w:hAnsiTheme="minorHAnsi" w:cstheme="minorHAnsi"/>
          <w:b/>
        </w:rPr>
        <w:tab/>
      </w:r>
      <w:r w:rsidRPr="00DB64E7">
        <w:rPr>
          <w:rFonts w:asciiTheme="minorHAnsi" w:hAnsiTheme="minorHAnsi" w:cstheme="minorHAnsi"/>
        </w:rPr>
        <w:tab/>
      </w:r>
      <w:r w:rsidRPr="00DB64E7">
        <w:rPr>
          <w:rFonts w:asciiTheme="minorHAnsi" w:hAnsiTheme="minorHAnsi" w:cstheme="minorHAnsi"/>
        </w:rPr>
        <w:tab/>
      </w:r>
    </w:p>
    <w:p w:rsidR="00A13996" w:rsidRPr="00DB64E7" w:rsidRDefault="00CC2C02" w:rsidP="00A13996">
      <w:pPr>
        <w:rPr>
          <w:rFonts w:asciiTheme="minorHAnsi" w:hAnsiTheme="minorHAnsi" w:cstheme="minorHAnsi"/>
        </w:rPr>
      </w:pPr>
      <w:r w:rsidRPr="00DB64E7">
        <w:rPr>
          <w:rFonts w:asciiTheme="minorHAnsi" w:hAnsiTheme="minorHAnsi" w:cstheme="minorHAnsi"/>
        </w:rPr>
        <w:t xml:space="preserve">sídlo: </w:t>
      </w:r>
      <w:r w:rsidRPr="00DB64E7">
        <w:rPr>
          <w:rFonts w:asciiTheme="minorHAnsi" w:hAnsiTheme="minorHAnsi" w:cstheme="minorHAnsi"/>
        </w:rPr>
        <w:tab/>
      </w:r>
      <w:r w:rsidRPr="00DB64E7">
        <w:rPr>
          <w:rFonts w:asciiTheme="minorHAnsi" w:hAnsiTheme="minorHAnsi" w:cstheme="minorHAnsi"/>
        </w:rPr>
        <w:tab/>
      </w:r>
      <w:r w:rsidRPr="00DB64E7">
        <w:rPr>
          <w:rFonts w:asciiTheme="minorHAnsi" w:hAnsiTheme="minorHAnsi" w:cstheme="minorHAnsi"/>
        </w:rPr>
        <w:tab/>
        <w:t>Těšínská 1296/2a, 736 01 Havířov - Podlesí</w:t>
      </w:r>
      <w:r w:rsidR="00A13996" w:rsidRPr="00DB64E7">
        <w:rPr>
          <w:rFonts w:asciiTheme="minorHAnsi" w:hAnsiTheme="minorHAnsi" w:cstheme="minorHAnsi"/>
        </w:rPr>
        <w:t xml:space="preserve"> </w:t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</w:p>
    <w:p w:rsidR="00A13996" w:rsidRPr="00DB64E7" w:rsidRDefault="00CC2C02" w:rsidP="008E4E9C">
      <w:pPr>
        <w:spacing w:after="120"/>
        <w:rPr>
          <w:rFonts w:asciiTheme="minorHAnsi" w:hAnsiTheme="minorHAnsi" w:cstheme="minorHAnsi"/>
        </w:rPr>
      </w:pPr>
      <w:r w:rsidRPr="00DB64E7">
        <w:rPr>
          <w:rFonts w:asciiTheme="minorHAnsi" w:hAnsiTheme="minorHAnsi" w:cstheme="minorHAnsi"/>
        </w:rPr>
        <w:t>IČ:</w:t>
      </w:r>
      <w:r w:rsidRPr="00DB64E7">
        <w:rPr>
          <w:rFonts w:asciiTheme="minorHAnsi" w:hAnsiTheme="minorHAnsi" w:cstheme="minorHAnsi"/>
        </w:rPr>
        <w:tab/>
      </w:r>
      <w:r w:rsidRPr="00DB64E7">
        <w:rPr>
          <w:rFonts w:asciiTheme="minorHAnsi" w:hAnsiTheme="minorHAnsi" w:cstheme="minorHAnsi"/>
        </w:rPr>
        <w:tab/>
      </w:r>
      <w:r w:rsidRPr="00DB64E7">
        <w:rPr>
          <w:rFonts w:asciiTheme="minorHAnsi" w:hAnsiTheme="minorHAnsi" w:cstheme="minorHAnsi"/>
        </w:rPr>
        <w:tab/>
        <w:t>003 06 754</w:t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A13996" w:rsidRPr="00DB64E7" w:rsidTr="00F64118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3996" w:rsidRPr="00DB64E7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64E7">
              <w:rPr>
                <w:rFonts w:asciiTheme="minorHAnsi" w:hAnsiTheme="minorHAnsi" w:cstheme="minorHAnsi"/>
                <w:b/>
                <w:bCs/>
              </w:rPr>
              <w:t>IDENTIFIKACE DODAVATELE</w:t>
            </w:r>
          </w:p>
        </w:tc>
      </w:tr>
      <w:tr w:rsidR="00A13996" w:rsidRPr="00477E6D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Obchodní firma: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doplní dodavatel</w:t>
            </w:r>
          </w:p>
        </w:tc>
      </w:tr>
      <w:tr w:rsidR="00A13996" w:rsidRPr="00477E6D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477E6D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sídlo</w:t>
            </w:r>
            <w:proofErr w:type="spellEnd"/>
            <w:r w:rsidRPr="00477E6D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doplní dodavatel</w:t>
            </w:r>
          </w:p>
        </w:tc>
      </w:tr>
      <w:tr w:rsidR="00A13996" w:rsidRPr="00477E6D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doplní dodavatel</w:t>
            </w:r>
          </w:p>
        </w:tc>
      </w:tr>
      <w:tr w:rsidR="00A13996" w:rsidRPr="00477E6D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doplní dodavatel</w:t>
            </w:r>
          </w:p>
        </w:tc>
      </w:tr>
      <w:tr w:rsidR="00A13996" w:rsidRPr="00477E6D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spisová značka v obchodním rejstříku nebo jiné evidence: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doplní dodavatel</w:t>
            </w:r>
          </w:p>
        </w:tc>
      </w:tr>
      <w:tr w:rsidR="00A13996" w:rsidRPr="00477E6D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zastoupený (osoba oprávněná a funkce oprávněné osoby):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doplní dodavatel</w:t>
            </w:r>
          </w:p>
        </w:tc>
      </w:tr>
      <w:tr w:rsidR="00A13996" w:rsidRPr="00477E6D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kontaktní osoba: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doplní dodavatel</w:t>
            </w:r>
          </w:p>
        </w:tc>
      </w:tr>
      <w:tr w:rsidR="00A13996" w:rsidRPr="00477E6D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telefonní spojení: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doplní dodavatel</w:t>
            </w:r>
          </w:p>
        </w:tc>
      </w:tr>
      <w:tr w:rsidR="00A13996" w:rsidRPr="00477E6D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e-mailová adresa: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doplní dodavatel</w:t>
            </w:r>
          </w:p>
        </w:tc>
      </w:tr>
      <w:tr w:rsidR="00806419" w:rsidRPr="00477E6D" w:rsidTr="00806419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6419" w:rsidRDefault="00806419" w:rsidP="0080641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BAZÉNOVÉ CHEMIKÁLIE – PŘEDMĚT NABÍDKY DODAVATELE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6419" w:rsidRPr="00806419" w:rsidRDefault="00806419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64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JEDNOTKOVÉ KUPNÍ CENY (Kč/1kg)</w:t>
            </w:r>
          </w:p>
        </w:tc>
      </w:tr>
      <w:tr w:rsidR="00A13996" w:rsidRPr="00477E6D" w:rsidTr="00806419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96" w:rsidRPr="00DB64E7" w:rsidRDefault="00806419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DB64E7">
              <w:rPr>
                <w:rFonts w:asciiTheme="minorHAnsi" w:hAnsiTheme="minorHAnsi" w:cstheme="minorHAnsi"/>
                <w:b/>
                <w:bCs/>
              </w:rPr>
              <w:t>Kapalný chlór</w:t>
            </w:r>
            <w:r w:rsidR="00F069F7" w:rsidRPr="00DB64E7">
              <w:rPr>
                <w:rFonts w:asciiTheme="minorHAnsi" w:hAnsiTheme="minorHAnsi" w:cstheme="minorHAnsi"/>
                <w:b/>
                <w:bCs/>
              </w:rPr>
              <w:t>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96" w:rsidRPr="00DB64E7" w:rsidRDefault="00806419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DB64E7">
              <w:rPr>
                <w:rFonts w:asciiTheme="minorHAnsi" w:hAnsiTheme="minorHAnsi" w:cstheme="minorHAnsi"/>
                <w:bCs/>
              </w:rPr>
              <w:t>Cena bez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      </w:t>
            </w:r>
            <w:r w:rsidR="00A13996"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</w:p>
          <w:p w:rsidR="00806419" w:rsidRPr="00DB64E7" w:rsidRDefault="00806419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DB64E7">
              <w:rPr>
                <w:rFonts w:asciiTheme="minorHAnsi" w:hAnsiTheme="minorHAnsi" w:cstheme="minorHAnsi"/>
                <w:bCs/>
              </w:rPr>
              <w:t>Sazba a výše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doplní dodavatel</w:t>
            </w:r>
          </w:p>
          <w:p w:rsidR="00806419" w:rsidRPr="00DB64E7" w:rsidRDefault="00806419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DB64E7">
              <w:rPr>
                <w:rFonts w:asciiTheme="minorHAnsi" w:hAnsiTheme="minorHAnsi" w:cstheme="minorHAnsi"/>
                <w:bCs/>
              </w:rPr>
              <w:t xml:space="preserve">Cena vč. DPH                 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</w:p>
        </w:tc>
      </w:tr>
      <w:tr w:rsidR="00A13996" w:rsidRPr="00477E6D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96" w:rsidRPr="00DB64E7" w:rsidRDefault="00F069F7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DB64E7">
              <w:rPr>
                <w:rFonts w:asciiTheme="minorHAnsi" w:hAnsiTheme="minorHAnsi" w:cstheme="minorHAnsi"/>
                <w:b/>
              </w:rPr>
              <w:t>Algicid – polymerní kvarterní amoniová sůl*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19" w:rsidRPr="00DB64E7" w:rsidRDefault="00806419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DB64E7">
              <w:rPr>
                <w:rFonts w:asciiTheme="minorHAnsi" w:hAnsiTheme="minorHAnsi" w:cstheme="minorHAnsi"/>
                <w:bCs/>
              </w:rPr>
              <w:t>Cena bez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      doplní dodavatel</w:t>
            </w:r>
          </w:p>
          <w:p w:rsidR="00806419" w:rsidRPr="00DB64E7" w:rsidRDefault="00806419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DB64E7">
              <w:rPr>
                <w:rFonts w:asciiTheme="minorHAnsi" w:hAnsiTheme="minorHAnsi" w:cstheme="minorHAnsi"/>
                <w:bCs/>
              </w:rPr>
              <w:t>Sazba a výše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doplní dodavatel</w:t>
            </w:r>
          </w:p>
          <w:p w:rsidR="00A13996" w:rsidRPr="00DB64E7" w:rsidRDefault="00806419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DB64E7">
              <w:rPr>
                <w:rFonts w:asciiTheme="minorHAnsi" w:hAnsiTheme="minorHAnsi" w:cstheme="minorHAnsi"/>
                <w:bCs/>
              </w:rPr>
              <w:t xml:space="preserve">Cena vč. DPH                 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</w:p>
        </w:tc>
      </w:tr>
      <w:tr w:rsidR="00A13996" w:rsidRPr="00477E6D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96" w:rsidRPr="00DB64E7" w:rsidRDefault="00F069F7" w:rsidP="0080641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DB64E7">
              <w:rPr>
                <w:rFonts w:asciiTheme="minorHAnsi" w:hAnsiTheme="minorHAnsi" w:cstheme="minorHAnsi"/>
                <w:b/>
              </w:rPr>
              <w:t xml:space="preserve">Hydroxid sodný – pH plus* </w:t>
            </w:r>
            <w:r w:rsidRPr="00DB64E7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19" w:rsidRPr="00DB64E7" w:rsidRDefault="00806419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DB64E7">
              <w:rPr>
                <w:rFonts w:asciiTheme="minorHAnsi" w:hAnsiTheme="minorHAnsi" w:cstheme="minorHAnsi"/>
                <w:bCs/>
              </w:rPr>
              <w:t>Cena bez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      doplní dodavatel</w:t>
            </w:r>
          </w:p>
          <w:p w:rsidR="00806419" w:rsidRPr="00DB64E7" w:rsidRDefault="00806419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DB64E7">
              <w:rPr>
                <w:rFonts w:asciiTheme="minorHAnsi" w:hAnsiTheme="minorHAnsi" w:cstheme="minorHAnsi"/>
                <w:bCs/>
              </w:rPr>
              <w:t>Sazba a výše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doplní dodavatel</w:t>
            </w:r>
          </w:p>
          <w:p w:rsidR="00A13996" w:rsidRPr="00DB64E7" w:rsidRDefault="00806419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DB64E7">
              <w:rPr>
                <w:rFonts w:asciiTheme="minorHAnsi" w:hAnsiTheme="minorHAnsi" w:cstheme="minorHAnsi"/>
                <w:bCs/>
              </w:rPr>
              <w:t xml:space="preserve">Cena vč. DPH                 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</w:p>
        </w:tc>
      </w:tr>
      <w:tr w:rsidR="00806419" w:rsidRPr="00477E6D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19" w:rsidRPr="00DB64E7" w:rsidRDefault="00F069F7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DB64E7">
              <w:rPr>
                <w:rFonts w:asciiTheme="minorHAnsi" w:hAnsiTheme="minorHAnsi" w:cstheme="minorHAnsi"/>
                <w:b/>
              </w:rPr>
              <w:t>Kyselina sírová AKU – pH mínus*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F7" w:rsidRPr="00DB64E7" w:rsidRDefault="00F069F7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DB64E7">
              <w:rPr>
                <w:rFonts w:asciiTheme="minorHAnsi" w:hAnsiTheme="minorHAnsi" w:cstheme="minorHAnsi"/>
                <w:bCs/>
              </w:rPr>
              <w:t>Cena bez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      doplní dodavatel</w:t>
            </w:r>
          </w:p>
          <w:p w:rsidR="00F069F7" w:rsidRPr="00DB64E7" w:rsidRDefault="00F069F7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DB64E7">
              <w:rPr>
                <w:rFonts w:asciiTheme="minorHAnsi" w:hAnsiTheme="minorHAnsi" w:cstheme="minorHAnsi"/>
                <w:bCs/>
              </w:rPr>
              <w:t>Sazba a výše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doplní dodavatel</w:t>
            </w:r>
          </w:p>
          <w:p w:rsidR="00806419" w:rsidRPr="00DB64E7" w:rsidRDefault="00F069F7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DB64E7">
              <w:rPr>
                <w:rFonts w:asciiTheme="minorHAnsi" w:hAnsiTheme="minorHAnsi" w:cstheme="minorHAnsi"/>
                <w:bCs/>
              </w:rPr>
              <w:t xml:space="preserve">Cena vč. DPH                 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</w:p>
        </w:tc>
      </w:tr>
      <w:tr w:rsidR="00806419" w:rsidRPr="00477E6D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19" w:rsidRPr="00DB64E7" w:rsidRDefault="00F069F7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proofErr w:type="spellStart"/>
            <w:r w:rsidRPr="00DB64E7">
              <w:rPr>
                <w:rFonts w:asciiTheme="minorHAnsi" w:hAnsiTheme="minorHAnsi" w:cstheme="minorHAnsi"/>
                <w:b/>
              </w:rPr>
              <w:t>Vločkovač</w:t>
            </w:r>
            <w:proofErr w:type="spellEnd"/>
            <w:r w:rsidRPr="00DB64E7">
              <w:rPr>
                <w:rFonts w:asciiTheme="minorHAnsi" w:hAnsiTheme="minorHAnsi" w:cstheme="minorHAnsi"/>
                <w:b/>
              </w:rPr>
              <w:t xml:space="preserve"> – </w:t>
            </w:r>
            <w:proofErr w:type="spellStart"/>
            <w:r w:rsidRPr="00DB64E7">
              <w:rPr>
                <w:rFonts w:asciiTheme="minorHAnsi" w:hAnsiTheme="minorHAnsi" w:cstheme="minorHAnsi"/>
                <w:b/>
              </w:rPr>
              <w:t>Polyaluminimumhydroxidchlorid</w:t>
            </w:r>
            <w:proofErr w:type="spellEnd"/>
            <w:r w:rsidRPr="00DB64E7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F7" w:rsidRPr="00DB64E7" w:rsidRDefault="00F069F7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DB64E7">
              <w:rPr>
                <w:rFonts w:asciiTheme="minorHAnsi" w:hAnsiTheme="minorHAnsi" w:cstheme="minorHAnsi"/>
                <w:bCs/>
              </w:rPr>
              <w:t>Cena bez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      doplní dodavatel</w:t>
            </w:r>
          </w:p>
          <w:p w:rsidR="00F069F7" w:rsidRPr="00DB64E7" w:rsidRDefault="00F069F7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DB64E7">
              <w:rPr>
                <w:rFonts w:asciiTheme="minorHAnsi" w:hAnsiTheme="minorHAnsi" w:cstheme="minorHAnsi"/>
                <w:bCs/>
              </w:rPr>
              <w:t>Sazba a výše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doplní dodavatel</w:t>
            </w:r>
          </w:p>
          <w:p w:rsidR="00806419" w:rsidRPr="00DB64E7" w:rsidRDefault="00F069F7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DB64E7">
              <w:rPr>
                <w:rFonts w:asciiTheme="minorHAnsi" w:hAnsiTheme="minorHAnsi" w:cstheme="minorHAnsi"/>
                <w:bCs/>
              </w:rPr>
              <w:t xml:space="preserve">Cena vč. DPH                 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</w:p>
        </w:tc>
      </w:tr>
      <w:tr w:rsidR="00806419" w:rsidRPr="00477E6D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19" w:rsidRPr="00DB64E7" w:rsidRDefault="00F069F7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DB64E7">
              <w:rPr>
                <w:rFonts w:asciiTheme="minorHAnsi" w:hAnsiTheme="minorHAnsi" w:cstheme="minorHAnsi"/>
                <w:b/>
              </w:rPr>
              <w:t>Chlornan sodný - Anorganický chlorový roztok*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F7" w:rsidRPr="00DB64E7" w:rsidRDefault="00F069F7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DB64E7">
              <w:rPr>
                <w:rFonts w:asciiTheme="minorHAnsi" w:hAnsiTheme="minorHAnsi" w:cstheme="minorHAnsi"/>
                <w:bCs/>
              </w:rPr>
              <w:t>Cena bez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      doplní dodavatel</w:t>
            </w:r>
          </w:p>
          <w:p w:rsidR="00F069F7" w:rsidRPr="00DB64E7" w:rsidRDefault="00F069F7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DB64E7">
              <w:rPr>
                <w:rFonts w:asciiTheme="minorHAnsi" w:hAnsiTheme="minorHAnsi" w:cstheme="minorHAnsi"/>
                <w:bCs/>
              </w:rPr>
              <w:t>Sazba a výše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doplní dodavatel</w:t>
            </w:r>
          </w:p>
          <w:p w:rsidR="00806419" w:rsidRPr="00DB64E7" w:rsidRDefault="00F069F7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DB64E7">
              <w:rPr>
                <w:rFonts w:asciiTheme="minorHAnsi" w:hAnsiTheme="minorHAnsi" w:cstheme="minorHAnsi"/>
                <w:bCs/>
              </w:rPr>
              <w:t xml:space="preserve">Cena vč. DPH                 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</w:p>
        </w:tc>
      </w:tr>
      <w:tr w:rsidR="00806419" w:rsidRPr="00477E6D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19" w:rsidRPr="00DB64E7" w:rsidRDefault="00F069F7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DB64E7">
              <w:rPr>
                <w:rFonts w:asciiTheme="minorHAnsi" w:hAnsiTheme="minorHAnsi" w:cstheme="minorHAnsi"/>
                <w:b/>
              </w:rPr>
              <w:t>Chlor ŠOK – chlornan vápenatý*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F7" w:rsidRPr="00DB64E7" w:rsidRDefault="00F069F7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DB64E7">
              <w:rPr>
                <w:rFonts w:asciiTheme="minorHAnsi" w:hAnsiTheme="minorHAnsi" w:cstheme="minorHAnsi"/>
                <w:bCs/>
              </w:rPr>
              <w:t>Cena bez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      doplní dodavatel</w:t>
            </w:r>
          </w:p>
          <w:p w:rsidR="00F069F7" w:rsidRPr="00DB64E7" w:rsidRDefault="00F069F7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DB64E7">
              <w:rPr>
                <w:rFonts w:asciiTheme="minorHAnsi" w:hAnsiTheme="minorHAnsi" w:cstheme="minorHAnsi"/>
                <w:bCs/>
              </w:rPr>
              <w:t>Sazba a výše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doplní dodavatel</w:t>
            </w:r>
          </w:p>
          <w:p w:rsidR="00806419" w:rsidRPr="00DB64E7" w:rsidRDefault="00F069F7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DB64E7">
              <w:rPr>
                <w:rFonts w:asciiTheme="minorHAnsi" w:hAnsiTheme="minorHAnsi" w:cstheme="minorHAnsi"/>
                <w:bCs/>
              </w:rPr>
              <w:t xml:space="preserve">Cena vč. DPH                 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</w:p>
        </w:tc>
      </w:tr>
    </w:tbl>
    <w:p w:rsidR="00F069F7" w:rsidRDefault="00F069F7" w:rsidP="00A13996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DB64E7" w:rsidRPr="00D33E16" w:rsidRDefault="00DB64E7" w:rsidP="00DB64E7">
      <w:pPr>
        <w:pStyle w:val="Zkladntextodsazen3"/>
        <w:numPr>
          <w:ilvl w:val="0"/>
          <w:numId w:val="1"/>
        </w:numPr>
        <w:tabs>
          <w:tab w:val="left" w:pos="0"/>
        </w:tabs>
        <w:spacing w:before="120"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33E16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Nehodící se přeškrtněte – dodavatele vodorovně nebo úhlopříčně přeškrtne tu bazénovou chemikálii, která není předmětem jeho nabídky. Dodavatel doplní jednotkové kupní ceny jen u těch bazénových chemikálií, které jsou předmětem jeho nabídky.    </w:t>
      </w:r>
    </w:p>
    <w:p w:rsidR="00DB64E7" w:rsidRPr="00D33E16" w:rsidRDefault="00DB64E7" w:rsidP="00A13996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13996" w:rsidRPr="00D33E16" w:rsidRDefault="00A13996" w:rsidP="00A13996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33E16">
        <w:rPr>
          <w:rFonts w:asciiTheme="minorHAnsi" w:hAnsiTheme="minorHAnsi" w:cstheme="minorHAnsi"/>
          <w:bCs/>
          <w:sz w:val="20"/>
          <w:szCs w:val="20"/>
        </w:rPr>
        <w:t>V ______________ dne __</w:t>
      </w:r>
      <w:proofErr w:type="gramStart"/>
      <w:r w:rsidRPr="00D33E16">
        <w:rPr>
          <w:rFonts w:asciiTheme="minorHAnsi" w:hAnsiTheme="minorHAnsi" w:cstheme="minorHAnsi"/>
          <w:bCs/>
          <w:sz w:val="20"/>
          <w:szCs w:val="20"/>
        </w:rPr>
        <w:t>_ .</w:t>
      </w:r>
      <w:proofErr w:type="gramEnd"/>
      <w:r w:rsidR="00DB64E7" w:rsidRPr="00D33E16">
        <w:rPr>
          <w:rFonts w:asciiTheme="minorHAnsi" w:hAnsiTheme="minorHAnsi" w:cstheme="minorHAnsi"/>
          <w:bCs/>
          <w:sz w:val="20"/>
          <w:szCs w:val="20"/>
        </w:rPr>
        <w:t xml:space="preserve"> 05</w:t>
      </w:r>
      <w:r w:rsidRPr="00D33E16">
        <w:rPr>
          <w:rFonts w:asciiTheme="minorHAnsi" w:hAnsiTheme="minorHAnsi" w:cstheme="minorHAnsi"/>
          <w:bCs/>
          <w:sz w:val="20"/>
          <w:szCs w:val="20"/>
        </w:rPr>
        <w:t xml:space="preserve">. 2021    </w:t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:rsidR="00A13996" w:rsidRPr="00D33E16" w:rsidRDefault="00A13996" w:rsidP="00A13996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33E16">
        <w:rPr>
          <w:rFonts w:asciiTheme="minorHAnsi" w:hAnsiTheme="minorHAnsi" w:cstheme="minorHAnsi"/>
          <w:color w:val="FF0000"/>
          <w:sz w:val="20"/>
          <w:szCs w:val="20"/>
        </w:rPr>
        <w:t>doplní dodavatel</w:t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:rsidR="00DB64E7" w:rsidRPr="00D33E16" w:rsidRDefault="00DB64E7" w:rsidP="00A13996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DB64E7" w:rsidRPr="00D33E16" w:rsidRDefault="00DB64E7" w:rsidP="00A13996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A13996" w:rsidRPr="00D33E16" w:rsidRDefault="00A13996" w:rsidP="00A13996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  <w:t xml:space="preserve">doplní dodavatel </w:t>
      </w:r>
    </w:p>
    <w:p w:rsidR="00A13996" w:rsidRPr="00D33E16" w:rsidRDefault="00A13996" w:rsidP="00A13996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  <w:t>_________________________________________</w:t>
      </w:r>
    </w:p>
    <w:p w:rsidR="00A13996" w:rsidRPr="00D33E16" w:rsidRDefault="00A13996" w:rsidP="00A13996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/>
          <w:bCs/>
          <w:sz w:val="20"/>
          <w:szCs w:val="20"/>
        </w:rPr>
        <w:t xml:space="preserve">Obchodní firma dodavatele </w:t>
      </w:r>
    </w:p>
    <w:p w:rsidR="00A13996" w:rsidRPr="00D33E16" w:rsidRDefault="00A13996" w:rsidP="00A13996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  <w:t xml:space="preserve">jméno a příjmení osoby jednající za dodavatele a funkce </w:t>
      </w:r>
    </w:p>
    <w:p w:rsidR="006E091C" w:rsidRPr="00D33E16" w:rsidRDefault="003D56AD"/>
    <w:sectPr w:rsidR="006E091C" w:rsidRPr="00D33E16" w:rsidSect="004048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6AD" w:rsidRDefault="003D56AD">
      <w:r>
        <w:separator/>
      </w:r>
    </w:p>
  </w:endnote>
  <w:endnote w:type="continuationSeparator" w:id="0">
    <w:p w:rsidR="003D56AD" w:rsidRDefault="003D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F21" w:rsidRDefault="003D5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563" w:rsidRDefault="003D56AD" w:rsidP="00031563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F21" w:rsidRDefault="003D5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6AD" w:rsidRDefault="003D56AD">
      <w:r>
        <w:separator/>
      </w:r>
    </w:p>
  </w:footnote>
  <w:footnote w:type="continuationSeparator" w:id="0">
    <w:p w:rsidR="003D56AD" w:rsidRDefault="003D5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F21" w:rsidRDefault="003D5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F21" w:rsidRDefault="003D5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F21" w:rsidRDefault="003D56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30039"/>
    <w:multiLevelType w:val="hybridMultilevel"/>
    <w:tmpl w:val="2358532C"/>
    <w:lvl w:ilvl="0" w:tplc="75407DC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96"/>
    <w:rsid w:val="00046A96"/>
    <w:rsid w:val="00175B0C"/>
    <w:rsid w:val="001E53C2"/>
    <w:rsid w:val="003D56AD"/>
    <w:rsid w:val="00420D5C"/>
    <w:rsid w:val="004B3704"/>
    <w:rsid w:val="00806419"/>
    <w:rsid w:val="008E4E9C"/>
    <w:rsid w:val="009A3476"/>
    <w:rsid w:val="009F2A3C"/>
    <w:rsid w:val="00A13996"/>
    <w:rsid w:val="00B479B9"/>
    <w:rsid w:val="00BA1363"/>
    <w:rsid w:val="00CC2C02"/>
    <w:rsid w:val="00D33E16"/>
    <w:rsid w:val="00D94003"/>
    <w:rsid w:val="00DB64E7"/>
    <w:rsid w:val="00E12D43"/>
    <w:rsid w:val="00EC6EED"/>
    <w:rsid w:val="00F0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8A4AA-ABF5-411D-884B-E3A2C201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color w:val="000000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3996"/>
    <w:p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nhideWhenUsed/>
    <w:rsid w:val="00A13996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13996"/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39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399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139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3996"/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Eva Wojnarová</cp:lastModifiedBy>
  <cp:revision>2</cp:revision>
  <cp:lastPrinted>2021-05-17T10:54:00Z</cp:lastPrinted>
  <dcterms:created xsi:type="dcterms:W3CDTF">2021-05-18T08:34:00Z</dcterms:created>
  <dcterms:modified xsi:type="dcterms:W3CDTF">2021-05-18T08:34:00Z</dcterms:modified>
</cp:coreProperties>
</file>